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327676" w:space="6" w:sz="12" w:val="single"/>
          <w:left w:color="327676" w:space="4" w:sz="12" w:val="single"/>
          <w:bottom w:color="327676" w:space="1" w:sz="12" w:val="single"/>
          <w:right w:color="327676" w:space="4" w:sz="12" w:val="single"/>
        </w:pBdr>
        <w:spacing w:after="0" w:line="240" w:lineRule="auto"/>
        <w:jc w:val="center"/>
        <w:rPr>
          <w:rFonts w:ascii="Impact" w:cs="Impact" w:eastAsia="Impact" w:hAnsi="Impact"/>
        </w:rPr>
      </w:pPr>
      <w:r w:rsidDel="00000000" w:rsidR="00000000" w:rsidRPr="00000000">
        <w:rPr/>
        <w:drawing>
          <wp:inline distB="0" distT="0" distL="0" distR="0">
            <wp:extent cx="3414395" cy="742315"/>
            <wp:effectExtent b="0" l="0" r="0" t="0"/>
            <wp:docPr id="7"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414395" cy="742315"/>
                    </a:xfrm>
                    <a:prstGeom prst="rect"/>
                    <a:ln/>
                  </pic:spPr>
                </pic:pic>
              </a:graphicData>
            </a:graphic>
          </wp:inline>
        </w:drawing>
      </w:r>
      <w:r w:rsidDel="00000000" w:rsidR="00000000" w:rsidRPr="00000000">
        <w:rPr>
          <w:rtl w:val="0"/>
        </w:rPr>
      </w:r>
      <w:r w:rsidDel="00000000" w:rsidR="00000000" w:rsidRPr="00000000">
        <mc:AlternateContent>
          <mc:Choice Requires="wpg">
            <w:drawing>
              <wp:anchor allowOverlap="1" behindDoc="0" distB="6350" distT="6350" distL="6350" distR="6350" hidden="0" layoutInCell="1" locked="0" relativeHeight="0" simplePos="0">
                <wp:simplePos x="0" y="0"/>
                <wp:positionH relativeFrom="column">
                  <wp:posOffset>4857750</wp:posOffset>
                </wp:positionH>
                <wp:positionV relativeFrom="paragraph">
                  <wp:posOffset>95250</wp:posOffset>
                </wp:positionV>
                <wp:extent cx="1507420" cy="326260"/>
                <wp:effectExtent b="0" l="0" r="0" t="0"/>
                <wp:wrapNone/>
                <wp:docPr id="4" name=""/>
                <a:graphic>
                  <a:graphicData uri="http://schemas.microsoft.com/office/word/2010/wordprocessingShape">
                    <wps:wsp>
                      <wps:cNvSpPr/>
                      <wps:cNvPr id="5" name="Shape 5"/>
                      <wps:spPr>
                        <a:xfrm>
                          <a:off x="4598640" y="3623220"/>
                          <a:ext cx="1494720" cy="313560"/>
                        </a:xfrm>
                        <a:prstGeom prst="rect">
                          <a:avLst/>
                        </a:prstGeom>
                        <a:solidFill>
                          <a:srgbClr val="FFFFFF"/>
                        </a:solidFill>
                        <a:ln cap="flat" cmpd="sng" w="12700">
                          <a:solidFill>
                            <a:srgbClr val="A5A5A5"/>
                          </a:solidFill>
                          <a:prstDash val="solid"/>
                          <a:miter lim="8000"/>
                          <a:headEnd len="sm" w="sm" type="none"/>
                          <a:tailEnd len="sm" w="sm" type="none"/>
                        </a:ln>
                      </wps:spPr>
                      <wps:txbx>
                        <w:txbxContent>
                          <w:p w:rsidR="00000000" w:rsidDel="00000000" w:rsidP="00000000" w:rsidRDefault="00000000" w:rsidRPr="00000000">
                            <w:pPr>
                              <w:spacing w:after="160" w:before="0" w:line="258.0000114440918"/>
                              <w:ind w:left="0" w:right="0" w:firstLine="0"/>
                              <w:jc w:val="center"/>
                              <w:textDirection w:val="btLr"/>
                            </w:pPr>
                            <w:r w:rsidDel="00000000" w:rsidR="00000000" w:rsidRPr="00000000">
                              <w:rPr>
                                <w:rFonts w:ascii="Calibri" w:cs="Calibri" w:eastAsia="Calibri" w:hAnsi="Calibri"/>
                                <w:b w:val="1"/>
                                <w:i w:val="0"/>
                                <w:smallCaps w:val="0"/>
                                <w:strike w:val="0"/>
                                <w:color w:val="000000"/>
                                <w:sz w:val="22"/>
                                <w:vertAlign w:val="baseline"/>
                              </w:rPr>
                              <w:t xml:space="preserve">SCUOLA PRIMARIA</w:t>
                            </w:r>
                          </w:p>
                        </w:txbxContent>
                      </wps:txbx>
                      <wps:bodyPr anchorCtr="0" anchor="t" bIns="45700" lIns="91425" spcFirstLastPara="1" rIns="91425" wrap="square" tIns="45700">
                        <a:noAutofit/>
                      </wps:bodyPr>
                    </wps:wsp>
                  </a:graphicData>
                </a:graphic>
              </wp:anchor>
            </w:drawing>
          </mc:Choice>
          <mc:Fallback>
            <w:drawing>
              <wp:anchor allowOverlap="1" behindDoc="0" distB="6350" distT="6350" distL="6350" distR="6350" hidden="0" layoutInCell="1" locked="0" relativeHeight="0" simplePos="0">
                <wp:simplePos x="0" y="0"/>
                <wp:positionH relativeFrom="column">
                  <wp:posOffset>4857750</wp:posOffset>
                </wp:positionH>
                <wp:positionV relativeFrom="paragraph">
                  <wp:posOffset>95250</wp:posOffset>
                </wp:positionV>
                <wp:extent cx="1507420" cy="326260"/>
                <wp:effectExtent b="0" l="0" r="0" t="0"/>
                <wp:wrapNone/>
                <wp:docPr id="4" name="image6.png"/>
                <a:graphic>
                  <a:graphicData uri="http://schemas.openxmlformats.org/drawingml/2006/picture">
                    <pic:pic>
                      <pic:nvPicPr>
                        <pic:cNvPr id="0" name="image6.png"/>
                        <pic:cNvPicPr preferRelativeResize="0"/>
                      </pic:nvPicPr>
                      <pic:blipFill>
                        <a:blip r:embed="rId7"/>
                        <a:srcRect/>
                        <a:stretch>
                          <a:fillRect/>
                        </a:stretch>
                      </pic:blipFill>
                      <pic:spPr>
                        <a:xfrm>
                          <a:off x="0" y="0"/>
                          <a:ext cx="1507420" cy="326260"/>
                        </a:xfrm>
                        <a:prstGeom prst="rect"/>
                        <a:ln/>
                      </pic:spPr>
                    </pic:pic>
                  </a:graphicData>
                </a:graphic>
              </wp:anchor>
            </w:drawing>
          </mc:Fallback>
        </mc:AlternateContent>
      </w:r>
      <w:r w:rsidDel="00000000" w:rsidR="00000000" w:rsidRPr="00000000">
        <w:drawing>
          <wp:anchor allowOverlap="1" behindDoc="0" distB="0" distT="0" distL="0" distR="0" hidden="0" layoutInCell="1" locked="0" relativeHeight="0" simplePos="0">
            <wp:simplePos x="0" y="0"/>
            <wp:positionH relativeFrom="column">
              <wp:posOffset>227330</wp:posOffset>
            </wp:positionH>
            <wp:positionV relativeFrom="paragraph">
              <wp:posOffset>751205</wp:posOffset>
            </wp:positionV>
            <wp:extent cx="791210" cy="528955"/>
            <wp:effectExtent b="0" l="0" r="0" t="0"/>
            <wp:wrapNone/>
            <wp:docPr id="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791210" cy="528955"/>
                    </a:xfrm>
                    <a:prstGeom prst="rect"/>
                    <a:ln/>
                  </pic:spPr>
                </pic:pic>
              </a:graphicData>
            </a:graphic>
          </wp:anchor>
        </w:drawing>
      </w:r>
    </w:p>
    <w:p w:rsidR="00000000" w:rsidDel="00000000" w:rsidP="00000000" w:rsidRDefault="00000000" w:rsidRPr="00000000" w14:paraId="00000002">
      <w:pPr>
        <w:pBdr>
          <w:top w:color="327676" w:space="6" w:sz="12" w:val="single"/>
          <w:left w:color="327676" w:space="4" w:sz="12" w:val="single"/>
          <w:bottom w:color="327676" w:space="1" w:sz="12" w:val="single"/>
          <w:right w:color="327676" w:space="4" w:sz="12" w:val="single"/>
        </w:pBdr>
        <w:spacing w:after="0" w:line="240" w:lineRule="auto"/>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sz w:val="20"/>
          <w:szCs w:val="20"/>
          <w:rtl w:val="0"/>
        </w:rPr>
        <w:t xml:space="preserve">ISTITUTO COMPRENSIVO</w:t>
      </w:r>
    </w:p>
    <w:p w:rsidR="00000000" w:rsidDel="00000000" w:rsidP="00000000" w:rsidRDefault="00000000" w:rsidRPr="00000000" w14:paraId="00000003">
      <w:pPr>
        <w:pBdr>
          <w:top w:color="327676" w:space="6" w:sz="12" w:val="single"/>
          <w:left w:color="327676" w:space="4" w:sz="12" w:val="single"/>
          <w:bottom w:color="327676" w:space="1" w:sz="12" w:val="single"/>
          <w:right w:color="327676" w:space="4" w:sz="12" w:val="single"/>
        </w:pBdr>
        <w:spacing w:after="0" w:line="240" w:lineRule="auto"/>
        <w:jc w:val="center"/>
        <w:rPr>
          <w:rFonts w:ascii="Arial Narrow" w:cs="Arial Narrow" w:eastAsia="Arial Narrow" w:hAnsi="Arial Narrow"/>
          <w:b w:val="1"/>
          <w:i w:val="1"/>
        </w:rPr>
      </w:pPr>
      <w:r w:rsidDel="00000000" w:rsidR="00000000" w:rsidRPr="00000000">
        <w:rPr>
          <w:rFonts w:ascii="Arial Narrow" w:cs="Arial Narrow" w:eastAsia="Arial Narrow" w:hAnsi="Arial Narrow"/>
          <w:b w:val="1"/>
          <w:i w:val="1"/>
          <w:rtl w:val="0"/>
        </w:rPr>
        <w:t xml:space="preserve">“Leonardo da Vinci”</w:t>
      </w:r>
    </w:p>
    <w:p w:rsidR="00000000" w:rsidDel="00000000" w:rsidP="00000000" w:rsidRDefault="00000000" w:rsidRPr="00000000" w14:paraId="00000004">
      <w:pPr>
        <w:pBdr>
          <w:top w:color="327676" w:space="6" w:sz="12" w:val="single"/>
          <w:left w:color="327676" w:space="4" w:sz="12" w:val="single"/>
          <w:bottom w:color="327676" w:space="1" w:sz="12" w:val="single"/>
          <w:right w:color="327676" w:space="4" w:sz="12" w:val="single"/>
        </w:pBdr>
        <w:spacing w:after="0" w:line="240" w:lineRule="auto"/>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sz w:val="20"/>
          <w:szCs w:val="20"/>
          <w:rtl w:val="0"/>
        </w:rPr>
        <w:t xml:space="preserve">Via D’Annunzio, 18 - 34077 RONCHI DEI LEGIONARI (GO)</w:t>
      </w:r>
    </w:p>
    <w:p w:rsidR="00000000" w:rsidDel="00000000" w:rsidP="00000000" w:rsidRDefault="00000000" w:rsidRPr="00000000" w14:paraId="00000005">
      <w:pPr>
        <w:pBdr>
          <w:top w:color="327676" w:space="6" w:sz="12" w:val="single"/>
          <w:left w:color="327676" w:space="4" w:sz="12" w:val="single"/>
          <w:bottom w:color="327676" w:space="1" w:sz="12" w:val="single"/>
          <w:right w:color="327676" w:space="4" w:sz="12" w:val="single"/>
        </w:pBdr>
        <w:spacing w:after="0" w:line="240" w:lineRule="auto"/>
        <w:jc w:val="center"/>
        <w:rPr>
          <w:rFonts w:ascii="Arial Narrow" w:cs="Arial Narrow" w:eastAsia="Arial Narrow" w:hAnsi="Arial Narrow"/>
          <w:i w:val="1"/>
          <w:sz w:val="20"/>
          <w:szCs w:val="20"/>
        </w:rPr>
      </w:pPr>
      <w:r w:rsidDel="00000000" w:rsidR="00000000" w:rsidRPr="00000000">
        <w:rPr>
          <w:rFonts w:ascii="Arial Narrow" w:cs="Arial Narrow" w:eastAsia="Arial Narrow" w:hAnsi="Arial Narrow"/>
          <w:i w:val="1"/>
          <w:sz w:val="20"/>
          <w:szCs w:val="20"/>
          <w:rtl w:val="0"/>
        </w:rPr>
        <w:t xml:space="preserve">Tel.:  0481-777035</w:t>
      </w:r>
    </w:p>
    <w:p w:rsidR="00000000" w:rsidDel="00000000" w:rsidP="00000000" w:rsidRDefault="00000000" w:rsidRPr="00000000" w14:paraId="00000006">
      <w:pPr>
        <w:pBdr>
          <w:top w:color="327676" w:space="6" w:sz="12" w:val="single"/>
          <w:left w:color="327676" w:space="4" w:sz="12" w:val="single"/>
          <w:bottom w:color="327676" w:space="1" w:sz="12" w:val="single"/>
          <w:right w:color="327676" w:space="4" w:sz="12" w:val="single"/>
        </w:pBdr>
        <w:spacing w:after="0" w:line="240" w:lineRule="auto"/>
        <w:jc w:val="center"/>
        <w:rPr>
          <w:rFonts w:ascii="Arial Narrow" w:cs="Arial Narrow" w:eastAsia="Arial Narrow" w:hAnsi="Arial Narrow"/>
          <w:i w:val="1"/>
          <w:sz w:val="10"/>
          <w:szCs w:val="10"/>
        </w:rPr>
      </w:pPr>
      <w:r w:rsidDel="00000000" w:rsidR="00000000" w:rsidRPr="00000000">
        <w:rPr>
          <w:rFonts w:ascii="Arial Narrow" w:cs="Arial Narrow" w:eastAsia="Arial Narrow" w:hAnsi="Arial Narrow"/>
          <w:i w:val="1"/>
          <w:sz w:val="20"/>
          <w:szCs w:val="20"/>
          <w:rtl w:val="0"/>
        </w:rPr>
        <w:t xml:space="preserve">Codice meccanografico GOIC805009 – C.F. 81004210316</w:t>
        <w:br w:type="textWrapping"/>
        <w:t xml:space="preserve">e-mail: </w:t>
      </w:r>
      <w:r w:rsidDel="00000000" w:rsidR="00000000" w:rsidRPr="00000000">
        <w:rPr>
          <w:rFonts w:ascii="Arial Narrow" w:cs="Arial Narrow" w:eastAsia="Arial Narrow" w:hAnsi="Arial Narrow"/>
          <w:i w:val="1"/>
          <w:color w:val="000000"/>
          <w:sz w:val="20"/>
          <w:szCs w:val="20"/>
          <w:rtl w:val="0"/>
        </w:rPr>
        <w:t xml:space="preserve">GOIC805009@ISTRUZIONE.IT </w:t>
      </w:r>
      <w:r w:rsidDel="00000000" w:rsidR="00000000" w:rsidRPr="00000000">
        <w:rPr>
          <w:rFonts w:ascii="Arial Narrow" w:cs="Arial Narrow" w:eastAsia="Arial Narrow" w:hAnsi="Arial Narrow"/>
          <w:i w:val="1"/>
          <w:sz w:val="20"/>
          <w:szCs w:val="20"/>
          <w:rtl w:val="0"/>
        </w:rPr>
        <w:tab/>
        <w:t xml:space="preserve">PEC: </w:t>
      </w:r>
      <w:hyperlink r:id="rId9">
        <w:r w:rsidDel="00000000" w:rsidR="00000000" w:rsidRPr="00000000">
          <w:rPr>
            <w:rFonts w:ascii="Arial Narrow" w:cs="Arial Narrow" w:eastAsia="Arial Narrow" w:hAnsi="Arial Narrow"/>
            <w:i w:val="1"/>
            <w:color w:val="0000ff"/>
            <w:sz w:val="20"/>
            <w:szCs w:val="20"/>
            <w:u w:val="single"/>
            <w:rtl w:val="0"/>
          </w:rPr>
          <w:t xml:space="preserve">GOIC805009@PEC.ISTRUZIONE.IT</w:t>
        </w:r>
      </w:hyperlink>
      <w:r w:rsidDel="00000000" w:rsidR="00000000" w:rsidRPr="00000000">
        <w:rPr>
          <w:rtl w:val="0"/>
        </w:rPr>
      </w:r>
    </w:p>
    <w:p w:rsidR="00000000" w:rsidDel="00000000" w:rsidP="00000000" w:rsidRDefault="00000000" w:rsidRPr="00000000" w14:paraId="00000007">
      <w:pPr>
        <w:pBdr>
          <w:top w:color="327676" w:space="6" w:sz="12" w:val="single"/>
          <w:left w:color="327676" w:space="4" w:sz="12" w:val="single"/>
          <w:bottom w:color="327676" w:space="1" w:sz="12" w:val="single"/>
          <w:right w:color="327676" w:space="4" w:sz="12" w:val="single"/>
        </w:pBdr>
        <w:spacing w:after="0" w:line="240" w:lineRule="auto"/>
        <w:jc w:val="center"/>
        <w:rPr>
          <w:rFonts w:ascii="Arial Narrow" w:cs="Arial Narrow" w:eastAsia="Arial Narrow" w:hAnsi="Arial Narrow"/>
          <w:i w:val="1"/>
          <w:sz w:val="10"/>
          <w:szCs w:val="10"/>
        </w:rPr>
      </w:pPr>
      <w:r w:rsidDel="00000000" w:rsidR="00000000" w:rsidRPr="00000000">
        <w:rPr>
          <w:rFonts w:ascii="Arial Narrow" w:cs="Arial Narrow" w:eastAsia="Arial Narrow" w:hAnsi="Arial Narrow"/>
          <w:i w:val="1"/>
          <w:sz w:val="10"/>
          <w:szCs w:val="10"/>
          <w:rtl w:val="0"/>
        </w:rPr>
        <w:t xml:space="preserve">   </w:t>
      </w:r>
    </w:p>
    <w:p w:rsidR="00000000" w:rsidDel="00000000" w:rsidP="00000000" w:rsidRDefault="00000000" w:rsidRPr="00000000" w14:paraId="00000008">
      <w:pPr>
        <w:jc w:val="center"/>
        <w:rPr>
          <w:rFonts w:ascii="Thorndale" w:cs="Thorndale" w:eastAsia="Thorndale" w:hAnsi="Thorndale"/>
          <w:color w:val="000000"/>
          <w:sz w:val="8"/>
          <w:szCs w:val="8"/>
          <w:u w:val="single"/>
        </w:rPr>
      </w:pPr>
      <w:r w:rsidDel="00000000" w:rsidR="00000000" w:rsidRPr="00000000">
        <w:rPr>
          <w:rFonts w:ascii="Thorndale" w:cs="Thorndale" w:eastAsia="Thorndale" w:hAnsi="Thorndale"/>
          <w:color w:val="000000"/>
          <w:sz w:val="8"/>
          <w:szCs w:val="8"/>
          <w:u w:val="single"/>
          <w:rtl w:val="0"/>
        </w:rPr>
        <w:t xml:space="preserve">   </w:t>
      </w:r>
    </w:p>
    <w:p w:rsidR="00000000" w:rsidDel="00000000" w:rsidP="00000000" w:rsidRDefault="00000000" w:rsidRPr="00000000" w14:paraId="00000009">
      <w:pPr>
        <w:spacing w:after="120" w:line="240" w:lineRule="auto"/>
        <w:jc w:val="center"/>
        <w:rPr>
          <w:rFonts w:ascii="Times New Roman" w:cs="Times New Roman" w:eastAsia="Times New Roman" w:hAnsi="Times New Roman"/>
          <w:b w:val="1"/>
          <w:smallCaps w:val="1"/>
          <w:sz w:val="44"/>
          <w:szCs w:val="44"/>
        </w:rPr>
      </w:pPr>
      <w:r w:rsidDel="00000000" w:rsidR="00000000" w:rsidRPr="00000000">
        <w:rPr>
          <w:rFonts w:ascii="Times New Roman" w:cs="Times New Roman" w:eastAsia="Times New Roman" w:hAnsi="Times New Roman"/>
          <w:b w:val="1"/>
          <w:smallCaps w:val="1"/>
          <w:sz w:val="44"/>
          <w:szCs w:val="44"/>
          <w:rtl w:val="0"/>
        </w:rPr>
        <w:t xml:space="preserve">Piano Educativo Individualizzato</w:t>
      </w:r>
    </w:p>
    <w:p w:rsidR="00000000" w:rsidDel="00000000" w:rsidP="00000000" w:rsidRDefault="00000000" w:rsidRPr="00000000" w14:paraId="0000000A">
      <w:pPr>
        <w:spacing w:after="120" w:line="240" w:lineRule="auto"/>
        <w:jc w:val="center"/>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(art. 7, D. Lgs. </w:t>
      </w:r>
      <w:r w:rsidDel="00000000" w:rsidR="00000000" w:rsidRPr="00000000">
        <w:rPr>
          <w:rFonts w:ascii="Times New Roman" w:cs="Times New Roman" w:eastAsia="Times New Roman" w:hAnsi="Times New Roman"/>
          <w:sz w:val="28"/>
          <w:szCs w:val="28"/>
          <w:rtl w:val="0"/>
        </w:rPr>
        <w:t xml:space="preserve">13 </w:t>
      </w:r>
      <w:r w:rsidDel="00000000" w:rsidR="00000000" w:rsidRPr="00000000">
        <w:rPr>
          <w:rFonts w:ascii="Times New Roman" w:cs="Times New Roman" w:eastAsia="Times New Roman" w:hAnsi="Times New Roman"/>
          <w:smallCaps w:val="1"/>
          <w:sz w:val="28"/>
          <w:szCs w:val="28"/>
          <w:rtl w:val="0"/>
        </w:rPr>
        <w:t xml:space="preserve">aprile 2017, n. 66 </w:t>
      </w:r>
      <w:r w:rsidDel="00000000" w:rsidR="00000000" w:rsidRPr="00000000">
        <w:rPr>
          <w:rFonts w:ascii="Times New Roman" w:cs="Times New Roman" w:eastAsia="Times New Roman" w:hAnsi="Times New Roman"/>
          <w:sz w:val="28"/>
          <w:szCs w:val="28"/>
          <w:rtl w:val="0"/>
        </w:rPr>
        <w:t xml:space="preserve">e s.m.i.</w:t>
      </w:r>
      <w:r w:rsidDel="00000000" w:rsidR="00000000" w:rsidRPr="00000000">
        <w:rPr>
          <w:rFonts w:ascii="Times New Roman" w:cs="Times New Roman" w:eastAsia="Times New Roman" w:hAnsi="Times New Roman"/>
          <w:smallCaps w:val="1"/>
          <w:sz w:val="28"/>
          <w:szCs w:val="28"/>
          <w:rtl w:val="0"/>
        </w:rPr>
        <w:t xml:space="preserve">)</w:t>
      </w:r>
    </w:p>
    <w:p w:rsidR="00000000" w:rsidDel="00000000" w:rsidP="00000000" w:rsidRDefault="00000000" w:rsidRPr="00000000" w14:paraId="0000000B">
      <w:pPr>
        <w:spacing w:after="120" w:line="240" w:lineRule="auto"/>
        <w:jc w:val="center"/>
        <w:rPr>
          <w:rFonts w:ascii="Times New Roman" w:cs="Times New Roman" w:eastAsia="Times New Roman" w:hAnsi="Times New Roman"/>
          <w:b w:val="1"/>
          <w:sz w:val="32"/>
          <w:szCs w:val="32"/>
        </w:rPr>
      </w:pPr>
      <w:r w:rsidDel="00000000" w:rsidR="00000000" w:rsidRPr="00000000">
        <w:rPr>
          <w:rFonts w:ascii="Times New Roman" w:cs="Times New Roman" w:eastAsia="Times New Roman" w:hAnsi="Times New Roman"/>
          <w:b w:val="1"/>
          <w:sz w:val="32"/>
          <w:szCs w:val="32"/>
          <w:rtl w:val="0"/>
        </w:rPr>
        <w:t xml:space="preserve">Anno Scolastico 2023/2024</w:t>
      </w:r>
    </w:p>
    <w:p w:rsidR="00000000" w:rsidDel="00000000" w:rsidP="00000000" w:rsidRDefault="00000000" w:rsidRPr="00000000" w14:paraId="0000000C">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ALUNNO: </w:t>
      </w:r>
    </w:p>
    <w:p w:rsidR="00000000" w:rsidDel="00000000" w:rsidP="00000000" w:rsidRDefault="00000000" w:rsidRPr="00000000" w14:paraId="0000000D">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codice sostitutivo personale ____________ </w:t>
      </w:r>
    </w:p>
    <w:p w:rsidR="00000000" w:rsidDel="00000000" w:rsidP="00000000" w:rsidRDefault="00000000" w:rsidRPr="00000000" w14:paraId="0000000E">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Classe </w:t>
      </w:r>
      <w:r w:rsidDel="00000000" w:rsidR="00000000" w:rsidRPr="00000000">
        <w:rPr>
          <w:rFonts w:ascii="Times New Roman" w:cs="Times New Roman" w:eastAsia="Times New Roman" w:hAnsi="Times New Roman"/>
          <w:rtl w:val="0"/>
        </w:rPr>
        <w:t xml:space="preserve">____ Plesso</w:t>
      </w:r>
      <w:r w:rsidDel="00000000" w:rsidR="00000000" w:rsidRPr="00000000">
        <w:rPr>
          <w:rFonts w:ascii="Times New Roman" w:cs="Times New Roman" w:eastAsia="Times New Roman" w:hAnsi="Times New Roman"/>
          <w:sz w:val="28"/>
          <w:szCs w:val="28"/>
          <w:rtl w:val="0"/>
        </w:rPr>
        <w:t xml:space="preserve"> o sede </w:t>
      </w:r>
      <w:r w:rsidDel="00000000" w:rsidR="00000000" w:rsidRPr="00000000">
        <w:rPr>
          <w:rFonts w:ascii="Times New Roman" w:cs="Times New Roman" w:eastAsia="Times New Roman" w:hAnsi="Times New Roman"/>
          <w:rtl w:val="0"/>
        </w:rPr>
        <w:t xml:space="preserve">____________</w:t>
      </w: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sz w:val="28"/>
          <w:szCs w:val="28"/>
          <w:rtl w:val="0"/>
        </w:rPr>
        <w:t xml:space="preserve">Accertamento della condizione di disabilità in età evolutiva ai fini dell'inclusione scolastica </w:t>
      </w:r>
      <w:r w:rsidDel="00000000" w:rsidR="00000000" w:rsidRPr="00000000">
        <w:rPr>
          <w:rFonts w:ascii="Times New Roman" w:cs="Times New Roman" w:eastAsia="Times New Roman" w:hAnsi="Times New Roman"/>
          <w:sz w:val="24"/>
          <w:szCs w:val="24"/>
          <w:rtl w:val="0"/>
        </w:rPr>
        <w:t xml:space="preserve">rilasciato in data _________</w:t>
      </w:r>
      <w:r w:rsidDel="00000000" w:rsidR="00000000" w:rsidRPr="00000000">
        <w:rPr>
          <w:rFonts w:ascii="Times New Roman" w:cs="Times New Roman" w:eastAsia="Times New Roman" w:hAnsi="Times New Roman"/>
          <w:smallCaps w:val="1"/>
          <w:sz w:val="28"/>
          <w:szCs w:val="28"/>
          <w:rtl w:val="0"/>
        </w:rPr>
        <w:br w:type="textWrapping"/>
      </w:r>
      <w:r w:rsidDel="00000000" w:rsidR="00000000" w:rsidRPr="00000000">
        <w:rPr>
          <w:rFonts w:ascii="Times New Roman" w:cs="Times New Roman" w:eastAsia="Times New Roman" w:hAnsi="Times New Roman"/>
          <w:rtl w:val="0"/>
        </w:rPr>
        <w:t xml:space="preserve">Data scadenza o rivedibilità:  ______________  Non indicata</w:t>
      </w:r>
      <w:r w:rsidDel="00000000" w:rsidR="00000000" w:rsidRPr="00000000">
        <w:rPr>
          <w:rtl w:val="0"/>
        </w:rPr>
      </w:r>
    </w:p>
    <w:p w:rsidR="00000000" w:rsidDel="00000000" w:rsidP="00000000" w:rsidRDefault="00000000" w:rsidRPr="00000000" w14:paraId="00000010">
      <w:pPr>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Profilo di funzionamento </w:t>
      </w:r>
      <w:r w:rsidDel="00000000" w:rsidR="00000000" w:rsidRPr="00000000">
        <w:rPr>
          <w:rFonts w:ascii="Times New Roman" w:cs="Times New Roman" w:eastAsia="Times New Roman" w:hAnsi="Times New Roman"/>
          <w:sz w:val="24"/>
          <w:szCs w:val="24"/>
          <w:rtl w:val="0"/>
        </w:rPr>
        <w:t xml:space="preserve">redatto in data _______________</w:t>
      </w:r>
      <w:r w:rsidDel="00000000" w:rsidR="00000000" w:rsidRPr="00000000">
        <w:rPr>
          <w:rtl w:val="0"/>
        </w:rPr>
      </w:r>
    </w:p>
    <w:p w:rsidR="00000000" w:rsidDel="00000000" w:rsidP="00000000" w:rsidRDefault="00000000" w:rsidRPr="00000000" w14:paraId="00000011">
      <w:pPr>
        <w:spacing w:after="0"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Nella fase transitoria: </w:t>
      </w:r>
    </w:p>
    <w:p w:rsidR="00000000" w:rsidDel="00000000" w:rsidP="00000000" w:rsidRDefault="00000000" w:rsidRPr="00000000" w14:paraId="00000012">
      <w:pPr>
        <w:spacing w:after="0" w:line="276" w:lineRule="auto"/>
        <w:ind w:left="708" w:hanging="708"/>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mallCaps w:val="1"/>
          <w:sz w:val="28"/>
          <w:szCs w:val="28"/>
          <w:rtl w:val="0"/>
        </w:rPr>
        <w:t xml:space="preserve">Profilo di Funzionamento non disponibile</w:t>
      </w:r>
    </w:p>
    <w:p w:rsidR="00000000" w:rsidDel="00000000" w:rsidP="00000000" w:rsidRDefault="00000000" w:rsidRPr="00000000" w14:paraId="00000013">
      <w:pPr>
        <w:spacing w:after="0" w:line="276" w:lineRule="auto"/>
        <w:ind w:left="708" w:hanging="708"/>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mallCaps w:val="1"/>
          <w:sz w:val="28"/>
          <w:szCs w:val="28"/>
          <w:rtl w:val="0"/>
        </w:rPr>
        <w:t xml:space="preserve">Diagnosi funzionale </w:t>
      </w:r>
      <w:r w:rsidDel="00000000" w:rsidR="00000000" w:rsidRPr="00000000">
        <w:rPr>
          <w:rFonts w:ascii="Times New Roman" w:cs="Times New Roman" w:eastAsia="Times New Roman" w:hAnsi="Times New Roman"/>
          <w:sz w:val="24"/>
          <w:szCs w:val="24"/>
          <w:rtl w:val="0"/>
        </w:rPr>
        <w:t xml:space="preserve">redatta in data</w:t>
      </w:r>
      <w:r w:rsidDel="00000000" w:rsidR="00000000" w:rsidRPr="00000000">
        <w:rPr>
          <w:rFonts w:ascii="Times New Roman" w:cs="Times New Roman" w:eastAsia="Times New Roman" w:hAnsi="Times New Roman"/>
          <w:smallCaps w:val="1"/>
          <w:sz w:val="28"/>
          <w:szCs w:val="28"/>
          <w:rtl w:val="0"/>
        </w:rPr>
        <w:t xml:space="preserve"> _________________</w:t>
      </w:r>
    </w:p>
    <w:p w:rsidR="00000000" w:rsidDel="00000000" w:rsidP="00000000" w:rsidRDefault="00000000" w:rsidRPr="00000000" w14:paraId="00000014">
      <w:pPr>
        <w:spacing w:after="0" w:line="276" w:lineRule="auto"/>
        <w:ind w:left="708" w:hanging="708"/>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mallCaps w:val="1"/>
          <w:sz w:val="28"/>
          <w:szCs w:val="28"/>
          <w:rtl w:val="0"/>
        </w:rPr>
        <w:t xml:space="preserve">Profilo Dinamico Funzionale in vigore </w:t>
      </w:r>
      <w:r w:rsidDel="00000000" w:rsidR="00000000" w:rsidRPr="00000000">
        <w:rPr>
          <w:rFonts w:ascii="Times New Roman" w:cs="Times New Roman" w:eastAsia="Times New Roman" w:hAnsi="Times New Roman"/>
          <w:sz w:val="24"/>
          <w:szCs w:val="24"/>
          <w:rtl w:val="0"/>
        </w:rPr>
        <w:t xml:space="preserve">approvato in data</w:t>
      </w:r>
      <w:r w:rsidDel="00000000" w:rsidR="00000000" w:rsidRPr="00000000">
        <w:rPr>
          <w:rFonts w:ascii="Times New Roman" w:cs="Times New Roman" w:eastAsia="Times New Roman" w:hAnsi="Times New Roman"/>
          <w:smallCaps w:val="1"/>
          <w:sz w:val="28"/>
          <w:szCs w:val="28"/>
          <w:rtl w:val="0"/>
        </w:rPr>
        <w:t xml:space="preserve"> ____________</w:t>
      </w:r>
    </w:p>
    <w:p w:rsidR="00000000" w:rsidDel="00000000" w:rsidP="00000000" w:rsidRDefault="00000000" w:rsidRPr="00000000" w14:paraId="00000015">
      <w:pPr>
        <w:spacing w:after="0" w:line="276" w:lineRule="auto"/>
        <w:ind w:left="709" w:hanging="709"/>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rtl w:val="0"/>
        </w:rPr>
        <w:t xml:space="preserve"></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smallCaps w:val="1"/>
          <w:sz w:val="28"/>
          <w:szCs w:val="28"/>
          <w:rtl w:val="0"/>
        </w:rPr>
        <w:t xml:space="preserve">Progetto Individuale     </w:t>
      </w:r>
      <w:r w:rsidDel="00000000" w:rsidR="00000000" w:rsidRPr="00000000">
        <w:rPr>
          <w:rFonts w:ascii="Times New Roman" w:cs="Times New Roman" w:eastAsia="Times New Roman" w:hAnsi="Times New Roman"/>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redatto in data _____________ </w:t>
      </w:r>
      <w:r w:rsidDel="00000000" w:rsidR="00000000" w:rsidRPr="00000000">
        <w:rPr>
          <w:rFonts w:ascii="Arimo" w:cs="Arimo" w:eastAsia="Arimo" w:hAnsi="Arimo"/>
          <w:sz w:val="24"/>
          <w:szCs w:val="24"/>
          <w:rtl w:val="0"/>
        </w:rPr>
        <w:t xml:space="preserve"> </w:t>
      </w:r>
      <w:r w:rsidDel="00000000" w:rsidR="00000000" w:rsidRPr="00000000">
        <w:rPr>
          <w:rFonts w:ascii="Times New Roman" w:cs="Times New Roman" w:eastAsia="Times New Roman" w:hAnsi="Times New Roman"/>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imes New Roman" w:cs="Times New Roman" w:eastAsia="Times New Roman" w:hAnsi="Times New Roman"/>
          <w:sz w:val="24"/>
          <w:szCs w:val="24"/>
          <w:rtl w:val="0"/>
        </w:rPr>
        <w:t xml:space="preserve">non redatto</w:t>
      </w:r>
    </w:p>
    <w:tbl>
      <w:tblPr>
        <w:tblStyle w:val="Table1"/>
        <w:tblpPr w:leftFromText="141" w:rightFromText="141" w:topFromText="0" w:bottomFromText="0" w:vertAnchor="text" w:horzAnchor="text" w:tblpX="0" w:tblpY="133"/>
        <w:tblW w:w="9918.0" w:type="dxa"/>
        <w:jc w:val="left"/>
        <w:tblLayout w:type="fixed"/>
        <w:tblLook w:val="0400"/>
      </w:tblPr>
      <w:tblGrid>
        <w:gridCol w:w="3114"/>
        <w:gridCol w:w="3118"/>
        <w:gridCol w:w="3686"/>
        <w:tblGridChange w:id="0">
          <w:tblGrid>
            <w:gridCol w:w="3114"/>
            <w:gridCol w:w="3118"/>
            <w:gridCol w:w="3686"/>
          </w:tblGrid>
        </w:tblGridChange>
      </w:tblGrid>
      <w:tr>
        <w:trPr>
          <w:cantSplit w:val="0"/>
          <w:trHeight w:val="100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6">
            <w:pPr>
              <w:widowControl w:val="0"/>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PEI Provvisorio </w:t>
            </w:r>
          </w:p>
          <w:p w:rsidR="00000000" w:rsidDel="00000000" w:rsidP="00000000" w:rsidRDefault="00000000" w:rsidRPr="00000000" w14:paraId="00000017">
            <w:pPr>
              <w:widowControl w:val="0"/>
              <w:spacing w:after="120" w:lineRule="auto"/>
              <w:rPr>
                <w:rFonts w:ascii="Times New Roman" w:cs="Times New Roman" w:eastAsia="Times New Roman" w:hAnsi="Times New Roman"/>
                <w:smallCaps w:val="1"/>
                <w:sz w:val="28"/>
                <w:szCs w:val="2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8">
            <w:pPr>
              <w:widowControl w:val="0"/>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___________</w:t>
            </w:r>
          </w:p>
          <w:p w:rsidR="00000000" w:rsidDel="00000000" w:rsidP="00000000" w:rsidRDefault="00000000" w:rsidRPr="00000000" w14:paraId="00000019">
            <w:pPr>
              <w:widowControl w:val="0"/>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1A">
            <w:pPr>
              <w:widowControl w:val="0"/>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B">
            <w:pPr>
              <w:widowControl w:val="0"/>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
                <w:szCs w:val="16"/>
                <w:vertAlign w:val="superscript"/>
                <w:rtl w:val="0"/>
              </w:rPr>
              <w:t xml:space="preserve">1</w:t>
            </w:r>
            <w:r w:rsidDel="00000000" w:rsidR="00000000" w:rsidRPr="00000000">
              <w:rPr>
                <w:rtl w:val="0"/>
              </w:rPr>
            </w:r>
          </w:p>
          <w:p w:rsidR="00000000" w:rsidDel="00000000" w:rsidP="00000000" w:rsidRDefault="00000000" w:rsidRPr="00000000" w14:paraId="0000001C">
            <w:pPr>
              <w:widowControl w:val="0"/>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82845" cy="360165"/>
                      <wp:effectExtent b="0" l="0" r="0" t="0"/>
                      <wp:docPr id="1" name=""/>
                      <a:graphic>
                        <a:graphicData uri="http://schemas.microsoft.com/office/word/2010/wordprocessingShape">
                          <wps:wsp>
                            <wps:cNvSpPr/>
                            <wps:cNvPr id="2" name="Shape 2"/>
                            <wps:spPr>
                              <a:xfrm>
                                <a:off x="5159340" y="3604680"/>
                                <a:ext cx="373320" cy="350640"/>
                              </a:xfrm>
                              <a:prstGeom prst="ellipse">
                                <a:avLst/>
                              </a:prstGeom>
                              <a:solidFill>
                                <a:schemeClr val="lt1"/>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82845" cy="360165"/>
                      <wp:effectExtent b="0" l="0" r="0" t="0"/>
                      <wp:docPr id="1" name="image3.png"/>
                      <a:graphic>
                        <a:graphicData uri="http://schemas.openxmlformats.org/drawingml/2006/picture">
                          <pic:pic>
                            <pic:nvPicPr>
                              <pic:cNvPr id="0" name="image3.png"/>
                              <pic:cNvPicPr preferRelativeResize="0"/>
                            </pic:nvPicPr>
                            <pic:blipFill>
                              <a:blip r:embed="rId10"/>
                              <a:srcRect/>
                              <a:stretch>
                                <a:fillRect/>
                              </a:stretch>
                            </pic:blipFill>
                            <pic:spPr>
                              <a:xfrm>
                                <a:off x="0" y="0"/>
                                <a:ext cx="382845" cy="360165"/>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rHeight w:val="114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D">
            <w:pPr>
              <w:widowControl w:val="0"/>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Approvazione del PEI</w:t>
              <w:br w:type="textWrapping"/>
              <w:t xml:space="preserve">e prima sottoscrizione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1E">
            <w:pPr>
              <w:widowControl w:val="0"/>
              <w:spacing w:after="120" w:lineRule="auto"/>
              <w:rPr>
                <w:rFonts w:ascii="Times New Roman" w:cs="Times New Roman" w:eastAsia="Times New Roman" w:hAnsi="Times New Roman"/>
                <w:smallCaps w:val="1"/>
                <w:strike w:val="1"/>
              </w:rPr>
            </w:pPr>
            <w:r w:rsidDel="00000000" w:rsidR="00000000" w:rsidRPr="00000000">
              <w:rPr>
                <w:rFonts w:ascii="Times New Roman" w:cs="Times New Roman" w:eastAsia="Times New Roman" w:hAnsi="Times New Roman"/>
                <w:smallCaps w:val="1"/>
                <w:rtl w:val="0"/>
              </w:rPr>
              <w:t xml:space="preserve">Data___________</w:t>
            </w:r>
            <w:r w:rsidDel="00000000" w:rsidR="00000000" w:rsidRPr="00000000">
              <w:rPr>
                <w:rtl w:val="0"/>
              </w:rPr>
            </w:r>
          </w:p>
          <w:p w:rsidR="00000000" w:rsidDel="00000000" w:rsidP="00000000" w:rsidRDefault="00000000" w:rsidRPr="00000000" w14:paraId="0000001F">
            <w:pPr>
              <w:widowControl w:val="0"/>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20">
            <w:pPr>
              <w:widowControl w:val="0"/>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1">
            <w:pPr>
              <w:widowControl w:val="0"/>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
                <w:szCs w:val="16"/>
                <w:vertAlign w:val="superscript"/>
                <w:rtl w:val="0"/>
              </w:rPr>
              <w:t xml:space="preserve">1</w:t>
            </w:r>
            <w:r w:rsidDel="00000000" w:rsidR="00000000" w:rsidRPr="00000000">
              <w:rPr>
                <w:rtl w:val="0"/>
              </w:rPr>
            </w:r>
          </w:p>
          <w:p w:rsidR="00000000" w:rsidDel="00000000" w:rsidP="00000000" w:rsidRDefault="00000000" w:rsidRPr="00000000" w14:paraId="00000022">
            <w:pPr>
              <w:widowControl w:val="0"/>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82845" cy="360165"/>
                      <wp:effectExtent b="0" l="0" r="0" t="0"/>
                      <wp:docPr id="3" name=""/>
                      <a:graphic>
                        <a:graphicData uri="http://schemas.microsoft.com/office/word/2010/wordprocessingShape">
                          <wps:wsp>
                            <wps:cNvSpPr/>
                            <wps:cNvPr id="4" name="Shape 4"/>
                            <wps:spPr>
                              <a:xfrm>
                                <a:off x="5159340" y="3604680"/>
                                <a:ext cx="373320" cy="350640"/>
                              </a:xfrm>
                              <a:prstGeom prst="ellipse">
                                <a:avLst/>
                              </a:prstGeom>
                              <a:solidFill>
                                <a:schemeClr val="lt1"/>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82845" cy="360165"/>
                      <wp:effectExtent b="0" l="0" r="0" t="0"/>
                      <wp:docPr id="3" name="image5.png"/>
                      <a:graphic>
                        <a:graphicData uri="http://schemas.openxmlformats.org/drawingml/2006/picture">
                          <pic:pic>
                            <pic:nvPicPr>
                              <pic:cNvPr id="0" name="image5.png"/>
                              <pic:cNvPicPr preferRelativeResize="0"/>
                            </pic:nvPicPr>
                            <pic:blipFill>
                              <a:blip r:embed="rId11"/>
                              <a:srcRect/>
                              <a:stretch>
                                <a:fillRect/>
                              </a:stretch>
                            </pic:blipFill>
                            <pic:spPr>
                              <a:xfrm>
                                <a:off x="0" y="0"/>
                                <a:ext cx="382845" cy="360165"/>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rHeight w:val="105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3">
            <w:pPr>
              <w:widowControl w:val="0"/>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Verifica intermedia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4">
            <w:pPr>
              <w:widowControl w:val="0"/>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Data____________</w:t>
            </w:r>
          </w:p>
          <w:p w:rsidR="00000000" w:rsidDel="00000000" w:rsidP="00000000" w:rsidRDefault="00000000" w:rsidRPr="00000000" w14:paraId="00000025">
            <w:pPr>
              <w:widowControl w:val="0"/>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26">
            <w:pPr>
              <w:widowControl w:val="0"/>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7">
            <w:pPr>
              <w:widowControl w:val="0"/>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
                <w:szCs w:val="16"/>
                <w:vertAlign w:val="superscript"/>
                <w:rtl w:val="0"/>
              </w:rPr>
              <w:t xml:space="preserve">1</w:t>
            </w:r>
            <w:r w:rsidDel="00000000" w:rsidR="00000000" w:rsidRPr="00000000">
              <w:rPr>
                <w:rFonts w:ascii="Times New Roman" w:cs="Times New Roman" w:eastAsia="Times New Roman" w:hAnsi="Times New Roman"/>
                <w:smallCaps w:val="1"/>
                <w:rtl w:val="0"/>
              </w:rPr>
              <w:t xml:space="preserve"> </w:t>
            </w:r>
          </w:p>
          <w:p w:rsidR="00000000" w:rsidDel="00000000" w:rsidP="00000000" w:rsidRDefault="00000000" w:rsidRPr="00000000" w14:paraId="00000028">
            <w:pPr>
              <w:widowControl w:val="0"/>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82845" cy="360165"/>
                      <wp:effectExtent b="0" l="0" r="0" t="0"/>
                      <wp:docPr id="2" name=""/>
                      <a:graphic>
                        <a:graphicData uri="http://schemas.microsoft.com/office/word/2010/wordprocessingShape">
                          <wps:wsp>
                            <wps:cNvSpPr/>
                            <wps:cNvPr id="3" name="Shape 3"/>
                            <wps:spPr>
                              <a:xfrm>
                                <a:off x="5159340" y="3604680"/>
                                <a:ext cx="373320" cy="350640"/>
                              </a:xfrm>
                              <a:prstGeom prst="ellipse">
                                <a:avLst/>
                              </a:prstGeom>
                              <a:solidFill>
                                <a:schemeClr val="lt1"/>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82845" cy="360165"/>
                      <wp:effectExtent b="0" l="0" r="0" t="0"/>
                      <wp:docPr id="2" name="image4.png"/>
                      <a:graphic>
                        <a:graphicData uri="http://schemas.openxmlformats.org/drawingml/2006/picture">
                          <pic:pic>
                            <pic:nvPicPr>
                              <pic:cNvPr id="0" name="image4.png"/>
                              <pic:cNvPicPr preferRelativeResize="0"/>
                            </pic:nvPicPr>
                            <pic:blipFill>
                              <a:blip r:embed="rId12"/>
                              <a:srcRect/>
                              <a:stretch>
                                <a:fillRect/>
                              </a:stretch>
                            </pic:blipFill>
                            <pic:spPr>
                              <a:xfrm>
                                <a:off x="0" y="0"/>
                                <a:ext cx="382845" cy="360165"/>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r>
        <w:trPr>
          <w:cantSplit w:val="0"/>
          <w:trHeight w:val="105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9">
            <w:pPr>
              <w:widowControl w:val="0"/>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Verifica finale </w:t>
            </w:r>
          </w:p>
          <w:p w:rsidR="00000000" w:rsidDel="00000000" w:rsidP="00000000" w:rsidRDefault="00000000" w:rsidRPr="00000000" w14:paraId="0000002A">
            <w:pPr>
              <w:widowControl w:val="0"/>
              <w:spacing w:after="120" w:lineRule="auto"/>
              <w:rPr>
                <w:rFonts w:ascii="Times New Roman" w:cs="Times New Roman" w:eastAsia="Times New Roman" w:hAnsi="Times New Roman"/>
                <w:smallCaps w:val="1"/>
                <w:sz w:val="28"/>
                <w:szCs w:val="28"/>
              </w:rPr>
            </w:pPr>
            <w:r w:rsidDel="00000000" w:rsidR="00000000" w:rsidRPr="00000000">
              <w:rPr>
                <w:rFonts w:ascii="Times New Roman" w:cs="Times New Roman" w:eastAsia="Times New Roman" w:hAnsi="Times New Roman"/>
                <w:smallCaps w:val="1"/>
                <w:sz w:val="28"/>
                <w:szCs w:val="28"/>
                <w:rtl w:val="0"/>
              </w:rPr>
              <w:t xml:space="preserve">e proposte per l’A.S. successivo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B">
            <w:pPr>
              <w:widowControl w:val="0"/>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Data /</w:t>
            </w:r>
          </w:p>
          <w:p w:rsidR="00000000" w:rsidDel="00000000" w:rsidP="00000000" w:rsidRDefault="00000000" w:rsidRPr="00000000" w14:paraId="0000002C">
            <w:pPr>
              <w:widowControl w:val="0"/>
              <w:spacing w:after="120" w:lineRule="auto"/>
              <w:rPr>
                <w:rFonts w:ascii="Times New Roman" w:cs="Times New Roman" w:eastAsia="Times New Roman" w:hAnsi="Times New Roman"/>
                <w:smallCaps w:val="1"/>
              </w:rPr>
            </w:pPr>
            <w:r w:rsidDel="00000000" w:rsidR="00000000" w:rsidRPr="00000000">
              <w:rPr>
                <w:rtl w:val="0"/>
              </w:rPr>
            </w:r>
          </w:p>
          <w:p w:rsidR="00000000" w:rsidDel="00000000" w:rsidP="00000000" w:rsidRDefault="00000000" w:rsidRPr="00000000" w14:paraId="0000002D">
            <w:pPr>
              <w:widowControl w:val="0"/>
              <w:spacing w:after="120" w:lineRule="auto"/>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Verbale allegato n. _____</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2E">
            <w:pPr>
              <w:widowControl w:val="0"/>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Firma del dirigente Scolastico</w:t>
            </w:r>
            <w:r w:rsidDel="00000000" w:rsidR="00000000" w:rsidRPr="00000000">
              <w:rPr>
                <w:rFonts w:ascii="Times New Roman" w:cs="Times New Roman" w:eastAsia="Times New Roman" w:hAnsi="Times New Roman"/>
                <w:smallCaps w:val="1"/>
                <w:sz w:val="16"/>
                <w:szCs w:val="16"/>
                <w:vertAlign w:val="superscript"/>
                <w:rtl w:val="0"/>
              </w:rPr>
              <w:t xml:space="preserve">1</w:t>
            </w:r>
            <w:r w:rsidDel="00000000" w:rsidR="00000000" w:rsidRPr="00000000">
              <w:rPr>
                <w:rtl w:val="0"/>
              </w:rPr>
            </w:r>
          </w:p>
          <w:p w:rsidR="00000000" w:rsidDel="00000000" w:rsidP="00000000" w:rsidRDefault="00000000" w:rsidRPr="00000000" w14:paraId="0000002F">
            <w:pPr>
              <w:widowControl w:val="0"/>
              <w:rPr>
                <w:rFonts w:ascii="Times New Roman" w:cs="Times New Roman" w:eastAsia="Times New Roman" w:hAnsi="Times New Roman"/>
                <w:smallCaps w:val="1"/>
              </w:rPr>
            </w:pPr>
            <w:r w:rsidDel="00000000" w:rsidR="00000000" w:rsidRPr="00000000">
              <w:rPr>
                <w:rFonts w:ascii="Times New Roman" w:cs="Times New Roman" w:eastAsia="Times New Roman" w:hAnsi="Times New Roman"/>
                <w:smallCaps w:val="1"/>
                <w:rtl w:val="0"/>
              </w:rPr>
              <w:t xml:space="preserve">………………………         </w:t>
            </w:r>
            <w:r w:rsidDel="00000000" w:rsidR="00000000" w:rsidRPr="00000000">
              <w:rPr>
                <w:rFonts w:ascii="Times New Roman" w:cs="Times New Roman" w:eastAsia="Times New Roman" w:hAnsi="Times New Roman"/>
                <w:smallCaps w:val="1"/>
              </w:rPr>
              <mc:AlternateContent>
                <mc:Choice Requires="wpg">
                  <w:drawing>
                    <wp:inline distB="0" distT="0" distL="0" distR="0">
                      <wp:extent cx="382845" cy="360165"/>
                      <wp:effectExtent b="0" l="0" r="0" t="0"/>
                      <wp:docPr id="5" name=""/>
                      <a:graphic>
                        <a:graphicData uri="http://schemas.microsoft.com/office/word/2010/wordprocessingShape">
                          <wps:wsp>
                            <wps:cNvSpPr/>
                            <wps:cNvPr id="6" name="Shape 6"/>
                            <wps:spPr>
                              <a:xfrm>
                                <a:off x="5159340" y="3604680"/>
                                <a:ext cx="373320" cy="350640"/>
                              </a:xfrm>
                              <a:prstGeom prst="ellipse">
                                <a:avLst/>
                              </a:prstGeom>
                              <a:solidFill>
                                <a:schemeClr val="lt1"/>
                              </a:solidFill>
                              <a:ln cap="flat" cmpd="sng" w="9525">
                                <a:solidFill>
                                  <a:srgbClr val="000000"/>
                                </a:solidFill>
                                <a:prstDash val="solid"/>
                                <a:miter lim="8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inline>
                  </w:drawing>
                </mc:Choice>
                <mc:Fallback>
                  <w:drawing>
                    <wp:inline distB="0" distT="0" distL="0" distR="0">
                      <wp:extent cx="382845" cy="360165"/>
                      <wp:effectExtent b="0" l="0" r="0" t="0"/>
                      <wp:docPr id="5" name="image7.png"/>
                      <a:graphic>
                        <a:graphicData uri="http://schemas.openxmlformats.org/drawingml/2006/picture">
                          <pic:pic>
                            <pic:nvPicPr>
                              <pic:cNvPr id="0" name="image7.png"/>
                              <pic:cNvPicPr preferRelativeResize="0"/>
                            </pic:nvPicPr>
                            <pic:blipFill>
                              <a:blip r:embed="rId13"/>
                              <a:srcRect/>
                              <a:stretch>
                                <a:fillRect/>
                              </a:stretch>
                            </pic:blipFill>
                            <pic:spPr>
                              <a:xfrm>
                                <a:off x="0" y="0"/>
                                <a:ext cx="382845" cy="360165"/>
                              </a:xfrm>
                              <a:prstGeom prst="rect"/>
                              <a:ln/>
                            </pic:spPr>
                          </pic:pic>
                        </a:graphicData>
                      </a:graphic>
                    </wp:inline>
                  </w:drawing>
                </mc:Fallback>
              </mc:AlternateContent>
            </w:r>
            <w:r w:rsidDel="00000000" w:rsidR="00000000" w:rsidRPr="00000000">
              <w:rPr>
                <w:rFonts w:ascii="Times New Roman" w:cs="Times New Roman" w:eastAsia="Times New Roman" w:hAnsi="Times New Roman"/>
                <w:smallCaps w:val="1"/>
                <w:rtl w:val="0"/>
              </w:rPr>
              <w:t xml:space="preserve">  </w:t>
            </w:r>
          </w:p>
        </w:tc>
      </w:tr>
    </w:tbl>
    <w:p w:rsidR="00000000" w:rsidDel="00000000" w:rsidP="00000000" w:rsidRDefault="00000000" w:rsidRPr="00000000" w14:paraId="00000030">
      <w:pPr>
        <w:spacing w:after="0" w:lineRule="auto"/>
        <w:ind w:left="7920" w:firstLine="0"/>
        <w:rPr>
          <w:rFonts w:ascii="Times New Roman" w:cs="Times New Roman" w:eastAsia="Times New Roman" w:hAnsi="Times New Roman"/>
          <w:color w:val="ff0000"/>
          <w:sz w:val="20"/>
          <w:szCs w:val="20"/>
        </w:rPr>
      </w:pPr>
      <w:bookmarkStart w:colFirst="0" w:colLast="0" w:name="_gjdgxs" w:id="0"/>
      <w:bookmarkEnd w:id="0"/>
      <w:r w:rsidDel="00000000" w:rsidR="00000000" w:rsidRPr="00000000">
        <w:rPr>
          <w:rFonts w:ascii="Times New Roman" w:cs="Times New Roman" w:eastAsia="Times New Roman" w:hAnsi="Times New Roman"/>
          <w:smallCaps w:val="1"/>
          <w:sz w:val="16"/>
          <w:szCs w:val="16"/>
          <w:vertAlign w:val="superscript"/>
          <w:rtl w:val="0"/>
        </w:rPr>
        <w:t xml:space="preserve">(1) </w:t>
      </w:r>
      <w:r w:rsidDel="00000000" w:rsidR="00000000" w:rsidRPr="00000000">
        <w:rPr>
          <w:rFonts w:ascii="Times New Roman" w:cs="Times New Roman" w:eastAsia="Times New Roman" w:hAnsi="Times New Roman"/>
          <w:sz w:val="26"/>
          <w:szCs w:val="26"/>
          <w:vertAlign w:val="superscript"/>
          <w:rtl w:val="0"/>
        </w:rPr>
        <w:t xml:space="preserve">o suo delegato</w:t>
      </w:r>
      <w:r w:rsidDel="00000000" w:rsidR="00000000" w:rsidRPr="00000000">
        <w:rPr>
          <w:rtl w:val="0"/>
        </w:rPr>
      </w:r>
    </w:p>
    <w:p w:rsidR="00000000" w:rsidDel="00000000" w:rsidP="00000000" w:rsidRDefault="00000000" w:rsidRPr="00000000" w14:paraId="00000031">
      <w:pPr>
        <w:pStyle w:val="Heading1"/>
        <w:spacing w:after="0" w:lineRule="auto"/>
        <w:rPr/>
      </w:pPr>
      <w:r w:rsidDel="00000000" w:rsidR="00000000" w:rsidRPr="00000000">
        <w:rPr>
          <w:rtl w:val="0"/>
        </w:rPr>
      </w:r>
    </w:p>
    <w:p w:rsidR="00000000" w:rsidDel="00000000" w:rsidP="00000000" w:rsidRDefault="00000000" w:rsidRPr="00000000" w14:paraId="00000032">
      <w:pPr>
        <w:pStyle w:val="Heading1"/>
        <w:rPr/>
      </w:pPr>
      <w:r w:rsidDel="00000000" w:rsidR="00000000" w:rsidRPr="00000000">
        <w:rPr>
          <w:rtl w:val="0"/>
        </w:rPr>
        <w:t xml:space="preserve">Composizione del GLO - Gruppo di Lavoro Operativo per l’inclusione</w:t>
      </w:r>
    </w:p>
    <w:p w:rsidR="00000000" w:rsidDel="00000000" w:rsidP="00000000" w:rsidRDefault="00000000" w:rsidRPr="00000000" w14:paraId="00000033">
      <w:pPr>
        <w:rPr>
          <w:sz w:val="16"/>
          <w:szCs w:val="16"/>
        </w:rPr>
      </w:pPr>
      <w:r w:rsidDel="00000000" w:rsidR="00000000" w:rsidRPr="00000000">
        <w:rPr>
          <w:sz w:val="16"/>
          <w:szCs w:val="16"/>
          <w:rtl w:val="0"/>
        </w:rPr>
        <w:t xml:space="preserve">Art. 15, commi 10 e 11 della L. 104/1992 (come modif. dal D.Lgs 96/2019) </w:t>
      </w:r>
    </w:p>
    <w:tbl>
      <w:tblPr>
        <w:tblStyle w:val="Table2"/>
        <w:tblW w:w="9945.0" w:type="dxa"/>
        <w:jc w:val="left"/>
        <w:tblInd w:w="392.0" w:type="dxa"/>
        <w:tblLayout w:type="fixed"/>
        <w:tblLook w:val="0400"/>
      </w:tblPr>
      <w:tblGrid>
        <w:gridCol w:w="3896"/>
        <w:gridCol w:w="2347"/>
        <w:gridCol w:w="3702"/>
        <w:tblGridChange w:id="0">
          <w:tblGrid>
            <w:gridCol w:w="3896"/>
            <w:gridCol w:w="2347"/>
            <w:gridCol w:w="3702"/>
          </w:tblGrid>
        </w:tblGridChange>
      </w:tblGrid>
      <w:tr>
        <w:trPr>
          <w:cantSplit w:val="0"/>
          <w:trHeight w:val="39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4">
            <w:pPr>
              <w:widowControl w:val="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5">
            <w:pPr>
              <w:widowControl w:val="0"/>
              <w:rPr>
                <w:rFonts w:ascii="Tahoma" w:cs="Tahoma" w:eastAsia="Tahoma" w:hAnsi="Tahoma"/>
                <w:sz w:val="14"/>
                <w:szCs w:val="14"/>
              </w:rPr>
            </w:pPr>
            <w:r w:rsidDel="00000000" w:rsidR="00000000" w:rsidRPr="00000000">
              <w:rPr>
                <w:rFonts w:ascii="Tahoma" w:cs="Tahoma" w:eastAsia="Tahoma" w:hAnsi="Tahoma"/>
                <w:sz w:val="14"/>
                <w:szCs w:val="14"/>
                <w:rtl w:val="0"/>
              </w:rPr>
              <w:t xml:space="preserve">*specificare a quale titolo ciascun</w:t>
            </w:r>
          </w:p>
          <w:p w:rsidR="00000000" w:rsidDel="00000000" w:rsidP="00000000" w:rsidRDefault="00000000" w:rsidRPr="00000000" w14:paraId="00000036">
            <w:pPr>
              <w:widowControl w:val="0"/>
              <w:rPr>
                <w:rFonts w:ascii="Tahoma" w:cs="Tahoma" w:eastAsia="Tahoma" w:hAnsi="Tahoma"/>
                <w:sz w:val="14"/>
                <w:szCs w:val="14"/>
              </w:rPr>
            </w:pPr>
            <w:r w:rsidDel="00000000" w:rsidR="00000000" w:rsidRPr="00000000">
              <w:rPr>
                <w:rFonts w:ascii="Tahoma" w:cs="Tahoma" w:eastAsia="Tahoma" w:hAnsi="Tahoma"/>
                <w:sz w:val="14"/>
                <w:szCs w:val="14"/>
                <w:rtl w:val="0"/>
              </w:rPr>
              <w:t xml:space="preserve">componente interviene al GLO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7">
            <w:pPr>
              <w:widowControl w:val="0"/>
              <w:jc w:val="center"/>
              <w:rPr>
                <w:rFonts w:ascii="Tahoma" w:cs="Tahoma" w:eastAsia="Tahoma" w:hAnsi="Tahoma"/>
                <w:sz w:val="20"/>
                <w:szCs w:val="20"/>
              </w:rPr>
            </w:pPr>
            <w:r w:rsidDel="00000000" w:rsidR="00000000" w:rsidRPr="00000000">
              <w:rPr>
                <w:rFonts w:ascii="Tahoma" w:cs="Tahoma" w:eastAsia="Tahoma" w:hAnsi="Tahoma"/>
                <w:sz w:val="20"/>
                <w:szCs w:val="20"/>
                <w:rtl w:val="0"/>
              </w:rPr>
              <w:t xml:space="preserve">Firma</w:t>
            </w:r>
            <w:r w:rsidDel="00000000" w:rsidR="00000000" w:rsidRPr="00000000">
              <w:rPr>
                <w:rFonts w:ascii="Tahoma" w:cs="Tahoma" w:eastAsia="Tahoma" w:hAnsi="Tahoma"/>
                <w:sz w:val="18"/>
                <w:szCs w:val="18"/>
                <w:rtl w:val="0"/>
              </w:rPr>
              <w:t xml:space="preserve">**</w:t>
            </w:r>
            <w:r w:rsidDel="00000000" w:rsidR="00000000" w:rsidRPr="00000000">
              <w:rPr>
                <w:rtl w:val="0"/>
              </w:rPr>
            </w:r>
          </w:p>
        </w:tc>
      </w:tr>
      <w:tr>
        <w:trPr>
          <w:cantSplit w:val="0"/>
          <w:trHeight w:val="2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8">
            <w:pPr>
              <w:widowControl w:val="0"/>
              <w:numPr>
                <w:ilvl w:val="0"/>
                <w:numId w:val="1"/>
              </w:numPr>
              <w:ind w:left="426" w:hanging="360"/>
              <w:rPr>
                <w:rFonts w:ascii="Tahoma" w:cs="Tahoma" w:eastAsia="Tahoma" w:hAnsi="Tahoma"/>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9">
            <w:pPr>
              <w:widowControl w:val="0"/>
              <w:rPr>
                <w:rFonts w:ascii="Tahoma" w:cs="Tahoma" w:eastAsia="Tahoma" w:hAnsi="Tahoma"/>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A">
            <w:pPr>
              <w:widowControl w:val="0"/>
              <w:rPr>
                <w:rFonts w:ascii="Tahoma" w:cs="Tahoma" w:eastAsia="Tahoma" w:hAnsi="Tahoma"/>
                <w:sz w:val="20"/>
                <w:szCs w:val="20"/>
              </w:rPr>
            </w:pPr>
            <w:r w:rsidDel="00000000" w:rsidR="00000000" w:rsidRPr="00000000">
              <w:rPr>
                <w:rtl w:val="0"/>
              </w:rPr>
            </w:r>
          </w:p>
        </w:tc>
      </w:tr>
      <w:tr>
        <w:trPr>
          <w:cantSplit w:val="0"/>
          <w:trHeight w:val="2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B">
            <w:pPr>
              <w:widowControl w:val="0"/>
              <w:numPr>
                <w:ilvl w:val="0"/>
                <w:numId w:val="1"/>
              </w:numPr>
              <w:ind w:left="426" w:hanging="360"/>
              <w:rPr>
                <w:rFonts w:ascii="Tahoma" w:cs="Tahoma" w:eastAsia="Tahoma" w:hAnsi="Tahoma"/>
                <w:color w:val="000000"/>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C">
            <w:pPr>
              <w:widowControl w:val="0"/>
              <w:rPr>
                <w:rFonts w:ascii="Tahoma" w:cs="Tahoma" w:eastAsia="Tahoma" w:hAnsi="Tahoma"/>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D">
            <w:pPr>
              <w:widowControl w:val="0"/>
              <w:rPr>
                <w:rFonts w:ascii="Tahoma" w:cs="Tahoma" w:eastAsia="Tahoma" w:hAnsi="Tahoma"/>
                <w:sz w:val="20"/>
                <w:szCs w:val="20"/>
              </w:rPr>
            </w:pPr>
            <w:r w:rsidDel="00000000" w:rsidR="00000000" w:rsidRPr="00000000">
              <w:rPr>
                <w:rtl w:val="0"/>
              </w:rPr>
            </w:r>
          </w:p>
        </w:tc>
      </w:tr>
      <w:tr>
        <w:trPr>
          <w:cantSplit w:val="0"/>
          <w:trHeight w:val="2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E">
            <w:pPr>
              <w:widowControl w:val="0"/>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 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3F">
            <w:pPr>
              <w:widowControl w:val="0"/>
              <w:rPr>
                <w:rFonts w:ascii="Tahoma" w:cs="Tahoma" w:eastAsia="Tahoma" w:hAnsi="Tahoma"/>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0">
            <w:pPr>
              <w:widowControl w:val="0"/>
              <w:rPr>
                <w:rFonts w:ascii="Tahoma" w:cs="Tahoma" w:eastAsia="Tahoma" w:hAnsi="Tahoma"/>
                <w:sz w:val="20"/>
                <w:szCs w:val="20"/>
              </w:rPr>
            </w:pPr>
            <w:r w:rsidDel="00000000" w:rsidR="00000000" w:rsidRPr="00000000">
              <w:rPr>
                <w:rtl w:val="0"/>
              </w:rPr>
            </w:r>
          </w:p>
        </w:tc>
      </w:tr>
      <w:tr>
        <w:trPr>
          <w:cantSplit w:val="0"/>
          <w:trHeight w:val="2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1">
            <w:pPr>
              <w:widowControl w:val="0"/>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 6.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2">
            <w:pPr>
              <w:widowControl w:val="0"/>
              <w:rPr>
                <w:rFonts w:ascii="Tahoma" w:cs="Tahoma" w:eastAsia="Tahoma" w:hAnsi="Tahoma"/>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3">
            <w:pPr>
              <w:widowControl w:val="0"/>
              <w:rPr>
                <w:rFonts w:ascii="Tahoma" w:cs="Tahoma" w:eastAsia="Tahoma" w:hAnsi="Tahoma"/>
                <w:sz w:val="20"/>
                <w:szCs w:val="20"/>
              </w:rPr>
            </w:pPr>
            <w:r w:rsidDel="00000000" w:rsidR="00000000" w:rsidRPr="00000000">
              <w:rPr>
                <w:rtl w:val="0"/>
              </w:rPr>
            </w:r>
          </w:p>
        </w:tc>
      </w:tr>
      <w:tr>
        <w:trPr>
          <w:cantSplit w:val="0"/>
          <w:trHeight w:val="284"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4">
            <w:pPr>
              <w:widowControl w:val="0"/>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 7.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5">
            <w:pPr>
              <w:widowControl w:val="0"/>
              <w:rPr>
                <w:rFonts w:ascii="Tahoma" w:cs="Tahoma" w:eastAsia="Tahoma" w:hAnsi="Tahoma"/>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6">
            <w:pPr>
              <w:widowControl w:val="0"/>
              <w:rPr>
                <w:rFonts w:ascii="Tahoma" w:cs="Tahoma" w:eastAsia="Tahoma" w:hAnsi="Tahoma"/>
                <w:sz w:val="20"/>
                <w:szCs w:val="20"/>
              </w:rPr>
            </w:pPr>
            <w:r w:rsidDel="00000000" w:rsidR="00000000" w:rsidRPr="00000000">
              <w:rPr>
                <w:rtl w:val="0"/>
              </w:rPr>
            </w:r>
          </w:p>
        </w:tc>
      </w:tr>
      <w:tr>
        <w:trPr>
          <w:cantSplit w:val="0"/>
          <w:trHeight w:val="2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7">
            <w:pPr>
              <w:widowControl w:val="0"/>
              <w:rPr>
                <w:rFonts w:ascii="Tahoma" w:cs="Tahoma" w:eastAsia="Tahoma" w:hAnsi="Tahoma"/>
                <w:sz w:val="20"/>
                <w:szCs w:val="20"/>
              </w:rPr>
            </w:pPr>
            <w:r w:rsidDel="00000000" w:rsidR="00000000" w:rsidRPr="00000000">
              <w:rPr>
                <w:rFonts w:ascii="Tahoma" w:cs="Tahoma" w:eastAsia="Tahoma" w:hAnsi="Tahoma"/>
                <w:sz w:val="20"/>
                <w:szCs w:val="20"/>
                <w:rtl w:val="0"/>
              </w:rPr>
              <w:t xml:space="preserve"> 8.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8">
            <w:pPr>
              <w:widowControl w:val="0"/>
              <w:rPr>
                <w:rFonts w:ascii="Tahoma" w:cs="Tahoma" w:eastAsia="Tahoma" w:hAnsi="Tahoma"/>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9">
            <w:pPr>
              <w:widowControl w:val="0"/>
              <w:rPr>
                <w:rFonts w:ascii="Tahoma" w:cs="Tahoma" w:eastAsia="Tahoma" w:hAnsi="Tahoma"/>
                <w:sz w:val="20"/>
                <w:szCs w:val="20"/>
              </w:rPr>
            </w:pPr>
            <w:r w:rsidDel="00000000" w:rsidR="00000000" w:rsidRPr="00000000">
              <w:rPr>
                <w:rtl w:val="0"/>
              </w:rPr>
            </w:r>
          </w:p>
        </w:tc>
      </w:tr>
      <w:tr>
        <w:trPr>
          <w:cantSplit w:val="0"/>
          <w:trHeight w:val="2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A">
            <w:pPr>
              <w:widowControl w:val="0"/>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 9.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B">
            <w:pPr>
              <w:widowControl w:val="0"/>
              <w:rPr>
                <w:rFonts w:ascii="Tahoma" w:cs="Tahoma" w:eastAsia="Tahoma" w:hAnsi="Tahoma"/>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C">
            <w:pPr>
              <w:widowControl w:val="0"/>
              <w:rPr>
                <w:rFonts w:ascii="Tahoma" w:cs="Tahoma" w:eastAsia="Tahoma" w:hAnsi="Tahoma"/>
                <w:sz w:val="20"/>
                <w:szCs w:val="20"/>
              </w:rPr>
            </w:pPr>
            <w:r w:rsidDel="00000000" w:rsidR="00000000" w:rsidRPr="00000000">
              <w:rPr>
                <w:rtl w:val="0"/>
              </w:rPr>
            </w:r>
          </w:p>
        </w:tc>
      </w:tr>
      <w:tr>
        <w:trPr>
          <w:cantSplit w:val="0"/>
          <w:trHeight w:val="2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D">
            <w:pPr>
              <w:widowControl w:val="0"/>
              <w:rPr>
                <w:rFonts w:ascii="Tahoma" w:cs="Tahoma" w:eastAsia="Tahoma" w:hAnsi="Tahoma"/>
                <w:color w:val="000000"/>
                <w:sz w:val="20"/>
                <w:szCs w:val="20"/>
              </w:rPr>
            </w:pPr>
            <w:r w:rsidDel="00000000" w:rsidR="00000000" w:rsidRPr="00000000">
              <w:rPr>
                <w:rFonts w:ascii="Tahoma" w:cs="Tahoma" w:eastAsia="Tahoma" w:hAnsi="Tahoma"/>
                <w:sz w:val="20"/>
                <w:szCs w:val="20"/>
                <w:rtl w:val="0"/>
              </w:rPr>
              <w:t xml:space="preserve"> 10.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E">
            <w:pPr>
              <w:widowControl w:val="0"/>
              <w:rPr>
                <w:rFonts w:ascii="Tahoma" w:cs="Tahoma" w:eastAsia="Tahoma" w:hAnsi="Tahoma"/>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F">
            <w:pPr>
              <w:widowControl w:val="0"/>
              <w:rPr>
                <w:rFonts w:ascii="Tahoma" w:cs="Tahoma" w:eastAsia="Tahoma" w:hAnsi="Tahoma"/>
                <w:sz w:val="20"/>
                <w:szCs w:val="20"/>
              </w:rPr>
            </w:pPr>
            <w:r w:rsidDel="00000000" w:rsidR="00000000" w:rsidRPr="00000000">
              <w:rPr>
                <w:rtl w:val="0"/>
              </w:rPr>
            </w:r>
          </w:p>
        </w:tc>
      </w:tr>
      <w:tr>
        <w:trPr>
          <w:cantSplit w:val="0"/>
          <w:trHeight w:val="2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0">
            <w:pPr>
              <w:widowControl w:val="0"/>
              <w:rPr>
                <w:rFonts w:ascii="Tahoma" w:cs="Tahoma" w:eastAsia="Tahoma" w:hAnsi="Tahoma"/>
                <w:sz w:val="20"/>
                <w:szCs w:val="20"/>
              </w:rPr>
            </w:pPr>
            <w:r w:rsidDel="00000000" w:rsidR="00000000" w:rsidRPr="00000000">
              <w:rPr>
                <w:rFonts w:ascii="Tahoma" w:cs="Tahoma" w:eastAsia="Tahoma" w:hAnsi="Tahoma"/>
                <w:sz w:val="20"/>
                <w:szCs w:val="20"/>
                <w:rtl w:val="0"/>
              </w:rPr>
              <w:t xml:space="preserve">11.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1">
            <w:pPr>
              <w:widowControl w:val="0"/>
              <w:rPr>
                <w:rFonts w:ascii="Tahoma" w:cs="Tahoma" w:eastAsia="Tahoma" w:hAnsi="Tahoma"/>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2">
            <w:pPr>
              <w:widowControl w:val="0"/>
              <w:rPr>
                <w:rFonts w:ascii="Tahoma" w:cs="Tahoma" w:eastAsia="Tahoma" w:hAnsi="Tahoma"/>
                <w:sz w:val="20"/>
                <w:szCs w:val="20"/>
              </w:rPr>
            </w:pPr>
            <w:r w:rsidDel="00000000" w:rsidR="00000000" w:rsidRPr="00000000">
              <w:rPr>
                <w:rtl w:val="0"/>
              </w:rPr>
            </w:r>
          </w:p>
        </w:tc>
      </w:tr>
      <w:tr>
        <w:trPr>
          <w:cantSplit w:val="0"/>
          <w:trHeight w:val="2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3">
            <w:pPr>
              <w:widowControl w:val="0"/>
              <w:rPr>
                <w:rFonts w:ascii="Tahoma" w:cs="Tahoma" w:eastAsia="Tahoma" w:hAnsi="Tahoma"/>
                <w:sz w:val="20"/>
                <w:szCs w:val="20"/>
              </w:rPr>
            </w:pPr>
            <w:r w:rsidDel="00000000" w:rsidR="00000000" w:rsidRPr="00000000">
              <w:rPr>
                <w:rFonts w:ascii="Tahoma" w:cs="Tahoma" w:eastAsia="Tahoma" w:hAnsi="Tahoma"/>
                <w:sz w:val="20"/>
                <w:szCs w:val="20"/>
                <w:rtl w:val="0"/>
              </w:rPr>
              <w:t xml:space="preserve">12.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4">
            <w:pPr>
              <w:widowControl w:val="0"/>
              <w:rPr>
                <w:rFonts w:ascii="Tahoma" w:cs="Tahoma" w:eastAsia="Tahoma" w:hAnsi="Tahoma"/>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5">
            <w:pPr>
              <w:widowControl w:val="0"/>
              <w:rPr>
                <w:rFonts w:ascii="Tahoma" w:cs="Tahoma" w:eastAsia="Tahoma" w:hAnsi="Tahoma"/>
                <w:sz w:val="20"/>
                <w:szCs w:val="20"/>
              </w:rPr>
            </w:pPr>
            <w:r w:rsidDel="00000000" w:rsidR="00000000" w:rsidRPr="00000000">
              <w:rPr>
                <w:rtl w:val="0"/>
              </w:rPr>
            </w:r>
          </w:p>
        </w:tc>
      </w:tr>
      <w:tr>
        <w:trPr>
          <w:cantSplit w:val="0"/>
          <w:trHeight w:val="2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6">
            <w:pPr>
              <w:widowControl w:val="0"/>
              <w:rPr>
                <w:rFonts w:ascii="Tahoma" w:cs="Tahoma" w:eastAsia="Tahoma" w:hAnsi="Tahoma"/>
                <w:strike w:val="1"/>
                <w:sz w:val="20"/>
                <w:szCs w:val="20"/>
              </w:rPr>
            </w:pPr>
            <w:r w:rsidDel="00000000" w:rsidR="00000000" w:rsidRPr="00000000">
              <w:rPr>
                <w:rFonts w:ascii="Tahoma" w:cs="Tahoma" w:eastAsia="Tahoma" w:hAnsi="Tahoma"/>
                <w:sz w:val="20"/>
                <w:szCs w:val="20"/>
                <w:rtl w:val="0"/>
              </w:rPr>
              <w:t xml:space="preserve">13.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7">
            <w:pPr>
              <w:widowControl w:val="0"/>
              <w:rPr>
                <w:rFonts w:ascii="Tahoma" w:cs="Tahoma" w:eastAsia="Tahoma" w:hAnsi="Tahoma"/>
                <w:strike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8">
            <w:pPr>
              <w:widowControl w:val="0"/>
              <w:rPr>
                <w:rFonts w:ascii="Tahoma" w:cs="Tahoma" w:eastAsia="Tahoma" w:hAnsi="Tahoma"/>
                <w:sz w:val="20"/>
                <w:szCs w:val="20"/>
              </w:rPr>
            </w:pPr>
            <w:r w:rsidDel="00000000" w:rsidR="00000000" w:rsidRPr="00000000">
              <w:rPr>
                <w:rtl w:val="0"/>
              </w:rPr>
            </w:r>
          </w:p>
        </w:tc>
      </w:tr>
      <w:tr>
        <w:trPr>
          <w:cantSplit w:val="0"/>
          <w:trHeight w:val="267"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9">
            <w:pPr>
              <w:widowControl w:val="0"/>
              <w:rPr>
                <w:rFonts w:ascii="Tahoma" w:cs="Tahoma" w:eastAsia="Tahoma" w:hAnsi="Tahoma"/>
                <w:strike w:val="1"/>
                <w:sz w:val="20"/>
                <w:szCs w:val="20"/>
              </w:rPr>
            </w:pPr>
            <w:r w:rsidDel="00000000" w:rsidR="00000000" w:rsidRPr="00000000">
              <w:rPr>
                <w:rFonts w:ascii="Tahoma" w:cs="Tahoma" w:eastAsia="Tahoma" w:hAnsi="Tahoma"/>
                <w:sz w:val="20"/>
                <w:szCs w:val="20"/>
                <w:rtl w:val="0"/>
              </w:rPr>
              <w:t xml:space="preserve">14.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A">
            <w:pPr>
              <w:widowControl w:val="0"/>
              <w:rPr>
                <w:rFonts w:ascii="Tahoma" w:cs="Tahoma" w:eastAsia="Tahoma" w:hAnsi="Tahoma"/>
                <w:strike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B">
            <w:pPr>
              <w:widowControl w:val="0"/>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5C">
      <w:pPr>
        <w:spacing w:after="0" w:before="120" w:lineRule="auto"/>
        <w:rPr>
          <w:rFonts w:ascii="Tahoma" w:cs="Tahoma" w:eastAsia="Tahoma" w:hAnsi="Tahoma"/>
          <w:b w:val="1"/>
          <w:sz w:val="10"/>
          <w:szCs w:val="10"/>
        </w:rPr>
      </w:pPr>
      <w:r w:rsidDel="00000000" w:rsidR="00000000" w:rsidRPr="00000000">
        <w:rPr>
          <w:rFonts w:ascii="Tahoma" w:cs="Tahoma" w:eastAsia="Tahoma" w:hAnsi="Tahoma"/>
          <w:b w:val="1"/>
          <w:sz w:val="10"/>
          <w:szCs w:val="10"/>
          <w:rtl w:val="0"/>
        </w:rPr>
        <w:t xml:space="preserve">   </w:t>
      </w:r>
    </w:p>
    <w:p w:rsidR="00000000" w:rsidDel="00000000" w:rsidP="00000000" w:rsidRDefault="00000000" w:rsidRPr="00000000" w14:paraId="0000005D">
      <w:pPr>
        <w:shd w:fill="ffffff" w:val="clear"/>
        <w:spacing w:after="0" w:line="240" w:lineRule="auto"/>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sz w:val="20"/>
          <w:szCs w:val="20"/>
          <w:rtl w:val="0"/>
        </w:rPr>
        <w:t xml:space="preserve">**</w:t>
      </w:r>
      <w:r w:rsidDel="00000000" w:rsidR="00000000" w:rsidRPr="00000000">
        <w:rPr>
          <w:rFonts w:ascii="Times New Roman" w:cs="Times New Roman" w:eastAsia="Times New Roman" w:hAnsi="Times New Roman"/>
          <w:color w:val="222222"/>
          <w:rtl w:val="0"/>
        </w:rPr>
        <w:t xml:space="preserve">In caso di impossibilità ad apporre la doppia firma, è possibile per il genitore/tutore/esercente la responsabilità genitoriale sottoscrivere una delle seguenti dichiarazioni:</w:t>
      </w:r>
    </w:p>
    <w:p w:rsidR="00000000" w:rsidDel="00000000" w:rsidP="00000000" w:rsidRDefault="00000000" w:rsidRPr="00000000" w14:paraId="0000005E">
      <w:pPr>
        <w:shd w:fill="ffffff" w:val="clear"/>
        <w:spacing w:after="0" w:line="240" w:lineRule="auto"/>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Il/La sottoscritto/a ……………………………………, genitore dell’alunno/a………………………………………,</w:t>
      </w:r>
    </w:p>
    <w:p w:rsidR="00000000" w:rsidDel="00000000" w:rsidP="00000000" w:rsidRDefault="00000000" w:rsidRPr="00000000" w14:paraId="0000005F">
      <w:pPr>
        <w:shd w:fill="ffffff" w:val="clear"/>
        <w:spacing w:after="0" w:line="240" w:lineRule="auto"/>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consapevole delle conseguenze amministrative e penali per chi rilasci dichiarazioni non corrispondenti a verità, ai sensi del DPR 245/2000, dichiaro sotto la mia responsabilità:</w:t>
      </w:r>
    </w:p>
    <w:p w:rsidR="00000000" w:rsidDel="00000000" w:rsidP="00000000" w:rsidRDefault="00000000" w:rsidRPr="00000000" w14:paraId="00000060">
      <w:pPr>
        <w:shd w:fill="ffffff" w:val="clear"/>
        <w:spacing w:after="0" w:line="240" w:lineRule="auto"/>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 che la dichiarazione da me sottoscritta nel presente modulo è stata effettuata avendo adeguatamente informato l’altro genitore.</w:t>
      </w:r>
    </w:p>
    <w:p w:rsidR="00000000" w:rsidDel="00000000" w:rsidP="00000000" w:rsidRDefault="00000000" w:rsidRPr="00000000" w14:paraId="00000061">
      <w:pPr>
        <w:shd w:fill="ffffff" w:val="clear"/>
        <w:spacing w:after="0" w:line="240" w:lineRule="auto"/>
        <w:jc w:val="both"/>
        <w:rPr>
          <w:rFonts w:ascii="Times New Roman" w:cs="Times New Roman" w:eastAsia="Times New Roman" w:hAnsi="Times New Roman"/>
          <w:color w:val="222222"/>
        </w:rPr>
      </w:pPr>
      <w:r w:rsidDel="00000000" w:rsidR="00000000" w:rsidRPr="00000000">
        <w:rPr>
          <w:rFonts w:ascii="Times New Roman" w:cs="Times New Roman" w:eastAsia="Times New Roman" w:hAnsi="Times New Roman"/>
          <w:color w:val="222222"/>
          <w:rtl w:val="0"/>
        </w:rPr>
        <w:t xml:space="preserve">□ di aver apposto la mia sola firma in quanto unico soggetto avente la responsabilità genitoriale dell’alunno/a.</w:t>
      </w:r>
    </w:p>
    <w:p w:rsidR="00000000" w:rsidDel="00000000" w:rsidP="00000000" w:rsidRDefault="00000000" w:rsidRPr="00000000" w14:paraId="00000062">
      <w:pPr>
        <w:shd w:fill="ffffff" w:val="clear"/>
        <w:spacing w:after="0" w:line="240" w:lineRule="auto"/>
        <w:jc w:val="both"/>
        <w:rPr>
          <w:rFonts w:ascii="Times New Roman" w:cs="Times New Roman" w:eastAsia="Times New Roman" w:hAnsi="Times New Roman"/>
          <w:color w:val="222222"/>
          <w:sz w:val="16"/>
          <w:szCs w:val="16"/>
        </w:rPr>
      </w:pPr>
      <w:r w:rsidDel="00000000" w:rsidR="00000000" w:rsidRPr="00000000">
        <w:rPr>
          <w:rFonts w:ascii="Times New Roman" w:cs="Times New Roman" w:eastAsia="Times New Roman" w:hAnsi="Times New Roman"/>
          <w:color w:val="222222"/>
          <w:sz w:val="24"/>
          <w:szCs w:val="24"/>
          <w:rtl w:val="0"/>
        </w:rPr>
        <w:t xml:space="preserve">Luogo e data…......................................... </w:t>
        <w:tab/>
        <w:tab/>
        <w:t xml:space="preserve">     Firma del genitore…...............................................</w:t>
      </w:r>
      <w:r w:rsidDel="00000000" w:rsidR="00000000" w:rsidRPr="00000000">
        <w:rPr>
          <w:rtl w:val="0"/>
        </w:rPr>
      </w:r>
    </w:p>
    <w:p w:rsidR="00000000" w:rsidDel="00000000" w:rsidP="00000000" w:rsidRDefault="00000000" w:rsidRPr="00000000" w14:paraId="00000063">
      <w:pPr>
        <w:shd w:fill="ffffff" w:val="clear"/>
        <w:spacing w:after="0" w:line="240" w:lineRule="auto"/>
        <w:jc w:val="both"/>
        <w:rPr>
          <w:rFonts w:ascii="Times New Roman" w:cs="Times New Roman" w:eastAsia="Times New Roman" w:hAnsi="Times New Roman"/>
          <w:color w:val="222222"/>
          <w:sz w:val="16"/>
          <w:szCs w:val="16"/>
        </w:rPr>
      </w:pPr>
      <w:r w:rsidDel="00000000" w:rsidR="00000000" w:rsidRPr="00000000">
        <w:rPr>
          <w:rFonts w:ascii="Times New Roman" w:cs="Times New Roman" w:eastAsia="Times New Roman" w:hAnsi="Times New Roman"/>
          <w:color w:val="222222"/>
          <w:sz w:val="16"/>
          <w:szCs w:val="16"/>
          <w:rtl w:val="0"/>
        </w:rPr>
        <w:t xml:space="preserve">   </w:t>
      </w:r>
    </w:p>
    <w:p w:rsidR="00000000" w:rsidDel="00000000" w:rsidP="00000000" w:rsidRDefault="00000000" w:rsidRPr="00000000" w14:paraId="00000064">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65">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66">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Eventuali modifiche o integrazioni alla composizione del GLO, successive alla prima convocazione</w:t>
      </w:r>
    </w:p>
    <w:tbl>
      <w:tblPr>
        <w:tblStyle w:val="Table3"/>
        <w:tblW w:w="10325.0" w:type="dxa"/>
        <w:jc w:val="left"/>
        <w:tblInd w:w="-5.0" w:type="dxa"/>
        <w:tblLayout w:type="fixed"/>
        <w:tblLook w:val="0400"/>
      </w:tblPr>
      <w:tblGrid>
        <w:gridCol w:w="1001"/>
        <w:gridCol w:w="2401"/>
        <w:gridCol w:w="1983"/>
        <w:gridCol w:w="2128"/>
        <w:gridCol w:w="2812"/>
        <w:tblGridChange w:id="0">
          <w:tblGrid>
            <w:gridCol w:w="1001"/>
            <w:gridCol w:w="2401"/>
            <w:gridCol w:w="1983"/>
            <w:gridCol w:w="2128"/>
            <w:gridCol w:w="2812"/>
          </w:tblGrid>
        </w:tblGridChange>
      </w:tblGrid>
      <w:tr>
        <w:trPr>
          <w:cantSplit w:val="0"/>
          <w:trHeight w:val="70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7">
            <w:pPr>
              <w:widowControl w:val="0"/>
              <w:rPr>
                <w:rFonts w:ascii="Tahoma" w:cs="Tahoma" w:eastAsia="Tahoma" w:hAnsi="Tahoma"/>
                <w:sz w:val="20"/>
                <w:szCs w:val="20"/>
              </w:rPr>
            </w:pPr>
            <w:r w:rsidDel="00000000" w:rsidR="00000000" w:rsidRPr="00000000">
              <w:rPr>
                <w:rFonts w:ascii="Tahoma" w:cs="Tahoma" w:eastAsia="Tahoma" w:hAnsi="Tahoma"/>
                <w:sz w:val="20"/>
                <w:szCs w:val="20"/>
                <w:rtl w:val="0"/>
              </w:rPr>
              <w:t xml:space="preserve">Data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8">
            <w:pPr>
              <w:widowControl w:val="0"/>
              <w:rPr>
                <w:rFonts w:ascii="Tahoma" w:cs="Tahoma" w:eastAsia="Tahoma" w:hAnsi="Tahoma"/>
                <w:sz w:val="20"/>
                <w:szCs w:val="20"/>
              </w:rPr>
            </w:pPr>
            <w:r w:rsidDel="00000000" w:rsidR="00000000" w:rsidRPr="00000000">
              <w:rPr>
                <w:rFonts w:ascii="Tahoma" w:cs="Tahoma" w:eastAsia="Tahoma" w:hAnsi="Tahoma"/>
                <w:sz w:val="20"/>
                <w:szCs w:val="20"/>
                <w:rtl w:val="0"/>
              </w:rPr>
              <w:t xml:space="preserve">Nome e Cognome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9">
            <w:pPr>
              <w:widowControl w:val="0"/>
              <w:rPr>
                <w:rFonts w:ascii="Tahoma" w:cs="Tahoma" w:eastAsia="Tahoma" w:hAnsi="Tahoma"/>
                <w:sz w:val="20"/>
                <w:szCs w:val="20"/>
              </w:rPr>
            </w:pPr>
            <w:r w:rsidDel="00000000" w:rsidR="00000000" w:rsidRPr="00000000">
              <w:rPr>
                <w:rFonts w:ascii="Tahoma" w:cs="Tahoma" w:eastAsia="Tahoma" w:hAnsi="Tahoma"/>
                <w:sz w:val="14"/>
                <w:szCs w:val="14"/>
                <w:rtl w:val="0"/>
              </w:rPr>
              <w:t xml:space="preserve">*specificare a quale titolo ciascun componente interviene al GLO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A">
            <w:pPr>
              <w:widowControl w:val="0"/>
              <w:rPr>
                <w:rFonts w:ascii="Tahoma" w:cs="Tahoma" w:eastAsia="Tahoma" w:hAnsi="Tahoma"/>
                <w:sz w:val="18"/>
                <w:szCs w:val="18"/>
              </w:rPr>
            </w:pPr>
            <w:r w:rsidDel="00000000" w:rsidR="00000000" w:rsidRPr="00000000">
              <w:rPr>
                <w:rFonts w:ascii="Tahoma" w:cs="Tahoma" w:eastAsia="Tahoma" w:hAnsi="Tahoma"/>
                <w:sz w:val="18"/>
                <w:szCs w:val="18"/>
                <w:rtl w:val="0"/>
              </w:rPr>
              <w:t xml:space="preserve">Variazione (nuovo membro, sostituzione, decadenza…)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B">
            <w:pPr>
              <w:widowControl w:val="0"/>
              <w:rPr>
                <w:rFonts w:ascii="Tahoma" w:cs="Tahoma" w:eastAsia="Tahoma" w:hAnsi="Tahoma"/>
                <w:sz w:val="18"/>
                <w:szCs w:val="18"/>
              </w:rPr>
            </w:pPr>
            <w:r w:rsidDel="00000000" w:rsidR="00000000" w:rsidRPr="00000000">
              <w:rPr>
                <w:rFonts w:ascii="Tahoma" w:cs="Tahoma" w:eastAsia="Tahoma" w:hAnsi="Tahoma"/>
                <w:sz w:val="18"/>
                <w:szCs w:val="18"/>
                <w:rtl w:val="0"/>
              </w:rPr>
              <w:t xml:space="preserve">Firma</w:t>
            </w:r>
          </w:p>
          <w:p w:rsidR="00000000" w:rsidDel="00000000" w:rsidP="00000000" w:rsidRDefault="00000000" w:rsidRPr="00000000" w14:paraId="0000006C">
            <w:pPr>
              <w:widowControl w:val="0"/>
              <w:rPr>
                <w:rFonts w:ascii="Tahoma" w:cs="Tahoma" w:eastAsia="Tahoma" w:hAnsi="Tahoma"/>
                <w:sz w:val="18"/>
                <w:szCs w:val="18"/>
              </w:rPr>
            </w:pPr>
            <w:r w:rsidDel="00000000" w:rsidR="00000000" w:rsidRPr="00000000">
              <w:rPr>
                <w:rtl w:val="0"/>
              </w:rPr>
            </w:r>
          </w:p>
        </w:tc>
      </w:tr>
      <w:tr>
        <w:trPr>
          <w:cantSplit w:val="0"/>
          <w:trHeight w:val="37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D">
            <w:pPr>
              <w:widowControl w:val="0"/>
              <w:rPr>
                <w:rFonts w:ascii="Tahoma" w:cs="Tahoma" w:eastAsia="Tahoma" w:hAnsi="Tahoma"/>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E">
            <w:pPr>
              <w:widowControl w:val="0"/>
              <w:rPr>
                <w:rFonts w:ascii="Tahoma" w:cs="Tahoma" w:eastAsia="Tahoma" w:hAnsi="Tahoma"/>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6F">
            <w:pPr>
              <w:widowControl w:val="0"/>
              <w:rPr>
                <w:rFonts w:ascii="Tahoma" w:cs="Tahoma" w:eastAsia="Tahoma" w:hAnsi="Tahoma"/>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0">
            <w:pPr>
              <w:widowControl w:val="0"/>
              <w:rPr>
                <w:rFonts w:ascii="Tahoma" w:cs="Tahoma" w:eastAsia="Tahoma" w:hAnsi="Tahoma"/>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1">
            <w:pPr>
              <w:widowControl w:val="0"/>
              <w:rPr>
                <w:rFonts w:ascii="Tahoma" w:cs="Tahoma" w:eastAsia="Tahoma" w:hAnsi="Tahoma"/>
                <w:sz w:val="20"/>
                <w:szCs w:val="20"/>
              </w:rPr>
            </w:pPr>
            <w:r w:rsidDel="00000000" w:rsidR="00000000" w:rsidRPr="00000000">
              <w:rPr>
                <w:rtl w:val="0"/>
              </w:rPr>
            </w:r>
          </w:p>
        </w:tc>
      </w:tr>
      <w:tr>
        <w:trPr>
          <w:cantSplit w:val="0"/>
          <w:trHeight w:val="37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2">
            <w:pPr>
              <w:widowControl w:val="0"/>
              <w:rPr>
                <w:rFonts w:ascii="Tahoma" w:cs="Tahoma" w:eastAsia="Tahoma" w:hAnsi="Tahoma"/>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3">
            <w:pPr>
              <w:widowControl w:val="0"/>
              <w:rPr>
                <w:rFonts w:ascii="Tahoma" w:cs="Tahoma" w:eastAsia="Tahoma" w:hAnsi="Tahoma"/>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4">
            <w:pPr>
              <w:widowControl w:val="0"/>
              <w:rPr>
                <w:rFonts w:ascii="Tahoma" w:cs="Tahoma" w:eastAsia="Tahoma" w:hAnsi="Tahoma"/>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5">
            <w:pPr>
              <w:widowControl w:val="0"/>
              <w:rPr>
                <w:rFonts w:ascii="Tahoma" w:cs="Tahoma" w:eastAsia="Tahoma" w:hAnsi="Tahoma"/>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6">
            <w:pPr>
              <w:widowControl w:val="0"/>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77">
      <w:pPr>
        <w:rPr>
          <w:rFonts w:ascii="Tahoma" w:cs="Tahoma" w:eastAsia="Tahoma" w:hAnsi="Tahoma"/>
          <w:b w:val="1"/>
          <w:sz w:val="24"/>
          <w:szCs w:val="24"/>
        </w:rPr>
      </w:pPr>
      <w:bookmarkStart w:colFirst="0" w:colLast="0" w:name="_30j0zll" w:id="1"/>
      <w:bookmarkEnd w:id="1"/>
      <w:r w:rsidDel="00000000" w:rsidR="00000000" w:rsidRPr="00000000">
        <w:rPr>
          <w:rtl w:val="0"/>
        </w:rPr>
      </w:r>
    </w:p>
    <w:p w:rsidR="00000000" w:rsidDel="00000000" w:rsidP="00000000" w:rsidRDefault="00000000" w:rsidRPr="00000000" w14:paraId="00000078">
      <w:pPr>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1. Quadro informativo</w:t>
      </w:r>
    </w:p>
    <w:tbl>
      <w:tblPr>
        <w:tblStyle w:val="Table4"/>
        <w:tblW w:w="9960.0" w:type="dxa"/>
        <w:jc w:val="left"/>
        <w:tblInd w:w="392.0" w:type="dxa"/>
        <w:tblLayout w:type="fixed"/>
        <w:tblLook w:val="0400"/>
      </w:tblPr>
      <w:tblGrid>
        <w:gridCol w:w="9960"/>
        <w:tblGridChange w:id="0">
          <w:tblGrid>
            <w:gridCol w:w="9960"/>
          </w:tblGrid>
        </w:tblGridChange>
      </w:tblGrid>
      <w:tr>
        <w:trPr>
          <w:cantSplit w:val="0"/>
          <w:trHeight w:val="1681"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9">
            <w:pPr>
              <w:widowControl w:val="0"/>
              <w:rPr>
                <w:rFonts w:ascii="Tahoma" w:cs="Tahoma" w:eastAsia="Tahoma" w:hAnsi="Tahoma"/>
                <w:b w:val="1"/>
                <w:color w:val="ff0000"/>
                <w:sz w:val="18"/>
                <w:szCs w:val="18"/>
              </w:rPr>
            </w:pPr>
            <w:r w:rsidDel="00000000" w:rsidR="00000000" w:rsidRPr="00000000">
              <w:rPr>
                <w:rFonts w:ascii="Tahoma" w:cs="Tahoma" w:eastAsia="Tahoma" w:hAnsi="Tahoma"/>
                <w:sz w:val="18"/>
                <w:szCs w:val="18"/>
                <w:rtl w:val="0"/>
              </w:rPr>
              <w:t xml:space="preserve">Situazione familiare / descrizione dell’alunno o dell’alunna </w:t>
            </w:r>
            <w:r w:rsidDel="00000000" w:rsidR="00000000" w:rsidRPr="00000000">
              <w:rPr>
                <w:rtl w:val="0"/>
              </w:rPr>
            </w:r>
          </w:p>
          <w:p w:rsidR="00000000" w:rsidDel="00000000" w:rsidP="00000000" w:rsidRDefault="00000000" w:rsidRPr="00000000" w14:paraId="0000007A">
            <w:pPr>
              <w:widowControl w:val="0"/>
              <w:rPr/>
            </w:pPr>
            <w:r w:rsidDel="00000000" w:rsidR="00000000" w:rsidRPr="00000000">
              <w:rPr>
                <w:rFonts w:ascii="Tahoma" w:cs="Tahoma" w:eastAsia="Tahoma" w:hAnsi="Tahoma"/>
                <w:sz w:val="18"/>
                <w:szCs w:val="18"/>
                <w:rtl w:val="0"/>
              </w:rPr>
              <w:t xml:space="preserve">A cura dei genitori o esercenti la responsabilità genitoriale ovvero di altri componenti del GLO</w:t>
            </w:r>
            <w:r w:rsidDel="00000000" w:rsidR="00000000" w:rsidRPr="00000000">
              <w:rPr>
                <w:rtl w:val="0"/>
              </w:rPr>
            </w:r>
          </w:p>
          <w:p w:rsidR="00000000" w:rsidDel="00000000" w:rsidP="00000000" w:rsidRDefault="00000000" w:rsidRPr="00000000" w14:paraId="0000007B">
            <w:pPr>
              <w:widowControl w:val="0"/>
              <w:jc w:val="both"/>
              <w:rPr>
                <w:rFonts w:ascii="Tahoma" w:cs="Tahoma" w:eastAsia="Tahoma" w:hAnsi="Tahoma"/>
                <w:sz w:val="18"/>
                <w:szCs w:val="18"/>
              </w:rPr>
            </w:pPr>
            <w:r w:rsidDel="00000000" w:rsidR="00000000" w:rsidRPr="00000000">
              <w:rPr>
                <w:rtl w:val="0"/>
              </w:rPr>
            </w:r>
          </w:p>
        </w:tc>
      </w:tr>
    </w:tbl>
    <w:p w:rsidR="00000000" w:rsidDel="00000000" w:rsidP="00000000" w:rsidRDefault="00000000" w:rsidRPr="00000000" w14:paraId="0000007C">
      <w:pPr>
        <w:spacing w:after="0" w:lineRule="auto"/>
        <w:rPr/>
      </w:pPr>
      <w:r w:rsidDel="00000000" w:rsidR="00000000" w:rsidRPr="00000000">
        <w:rPr>
          <w:rtl w:val="0"/>
        </w:rPr>
      </w:r>
    </w:p>
    <w:p w:rsidR="00000000" w:rsidDel="00000000" w:rsidP="00000000" w:rsidRDefault="00000000" w:rsidRPr="00000000" w14:paraId="0000007D">
      <w:pPr>
        <w:pStyle w:val="Heading1"/>
        <w:ind w:left="68" w:firstLine="67"/>
        <w:rPr/>
      </w:pPr>
      <w:r w:rsidDel="00000000" w:rsidR="00000000" w:rsidRPr="00000000">
        <w:rPr>
          <w:rtl w:val="0"/>
        </w:rPr>
        <w:t xml:space="preserve">2. Elementi generali desunti dal Profilo di Funzionamento</w:t>
      </w:r>
    </w:p>
    <w:p w:rsidR="00000000" w:rsidDel="00000000" w:rsidP="00000000" w:rsidRDefault="00000000" w:rsidRPr="00000000" w14:paraId="0000007E">
      <w:pPr>
        <w:spacing w:after="120" w:line="240" w:lineRule="auto"/>
        <w:rPr>
          <w:b w:val="1"/>
          <w:sz w:val="24"/>
          <w:szCs w:val="24"/>
        </w:rPr>
      </w:pPr>
      <w:r w:rsidDel="00000000" w:rsidR="00000000" w:rsidRPr="00000000">
        <w:rPr>
          <w:b w:val="1"/>
          <w:sz w:val="24"/>
          <w:szCs w:val="24"/>
          <w:rtl w:val="0"/>
        </w:rPr>
        <w:t xml:space="preserve">o dalla Diagnosi Funzionale, se non disponibile</w:t>
      </w:r>
    </w:p>
    <w:tbl>
      <w:tblPr>
        <w:tblStyle w:val="Table5"/>
        <w:tblW w:w="9960.0" w:type="dxa"/>
        <w:jc w:val="left"/>
        <w:tblInd w:w="392.0" w:type="dxa"/>
        <w:tblLayout w:type="fixed"/>
        <w:tblLook w:val="0400"/>
      </w:tblPr>
      <w:tblGrid>
        <w:gridCol w:w="9960"/>
        <w:tblGridChange w:id="0">
          <w:tblGrid>
            <w:gridCol w:w="9960"/>
          </w:tblGrid>
        </w:tblGridChange>
      </w:tblGrid>
      <w:tr>
        <w:trPr>
          <w:cantSplit w:val="0"/>
          <w:trHeight w:val="162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7F">
            <w:pPr>
              <w:widowControl w:val="0"/>
              <w:jc w:val="both"/>
              <w:rPr>
                <w:rFonts w:ascii="Tahoma" w:cs="Tahoma" w:eastAsia="Tahoma" w:hAnsi="Tahoma"/>
                <w:sz w:val="18"/>
                <w:szCs w:val="18"/>
              </w:rPr>
            </w:pPr>
            <w:r w:rsidDel="00000000" w:rsidR="00000000" w:rsidRPr="00000000">
              <w:rPr>
                <w:rtl w:val="0"/>
              </w:rPr>
            </w:r>
          </w:p>
        </w:tc>
      </w:tr>
    </w:tbl>
    <w:p w:rsidR="00000000" w:rsidDel="00000000" w:rsidP="00000000" w:rsidRDefault="00000000" w:rsidRPr="00000000" w14:paraId="00000080">
      <w:pPr>
        <w:spacing w:after="0" w:line="240" w:lineRule="auto"/>
        <w:rPr>
          <w:b w:val="1"/>
          <w:sz w:val="16"/>
          <w:szCs w:val="16"/>
        </w:rPr>
      </w:pPr>
      <w:r w:rsidDel="00000000" w:rsidR="00000000" w:rsidRPr="00000000">
        <w:rPr>
          <w:rtl w:val="0"/>
        </w:rPr>
      </w:r>
    </w:p>
    <w:p w:rsidR="00000000" w:rsidDel="00000000" w:rsidP="00000000" w:rsidRDefault="00000000" w:rsidRPr="00000000" w14:paraId="00000081">
      <w:pPr>
        <w:spacing w:after="0" w:line="240" w:lineRule="auto"/>
        <w:ind w:left="360" w:firstLine="0"/>
        <w:jc w:val="both"/>
        <w:rPr>
          <w:sz w:val="24"/>
          <w:szCs w:val="24"/>
        </w:rPr>
      </w:pPr>
      <w:r w:rsidDel="00000000" w:rsidR="00000000" w:rsidRPr="00000000">
        <w:rPr>
          <w:rtl w:val="0"/>
        </w:rPr>
      </w:r>
    </w:p>
    <w:tbl>
      <w:tblPr>
        <w:tblStyle w:val="Table6"/>
        <w:tblW w:w="9960.0" w:type="dxa"/>
        <w:jc w:val="left"/>
        <w:tblInd w:w="392.0" w:type="dxa"/>
        <w:tblLayout w:type="fixed"/>
        <w:tblLook w:val="0400"/>
      </w:tblPr>
      <w:tblGrid>
        <w:gridCol w:w="9960"/>
        <w:tblGridChange w:id="0">
          <w:tblGrid>
            <w:gridCol w:w="9960"/>
          </w:tblGrid>
        </w:tblGridChange>
      </w:tblGrid>
      <w:tr>
        <w:trPr>
          <w:cantSplit w:val="0"/>
          <w:trHeight w:val="10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2">
            <w:pPr>
              <w:widowControl w:val="0"/>
              <w:spacing w:after="120" w:before="120" w:lineRule="auto"/>
              <w:ind w:left="34" w:right="284" w:firstLine="0"/>
              <w:rPr>
                <w:b w:val="1"/>
                <w:sz w:val="24"/>
                <w:szCs w:val="24"/>
              </w:rPr>
            </w:pPr>
            <w:r w:rsidDel="00000000" w:rsidR="00000000" w:rsidRPr="00000000">
              <w:rPr>
                <w:i w:val="1"/>
                <w:sz w:val="20"/>
                <w:szCs w:val="20"/>
                <w:rtl w:val="0"/>
              </w:rPr>
              <w:t xml:space="preserve">In base alle indicazioni del Profilo di Funzionamento (o della Diagnosi Funzionale e del Profilo Dinamico Funzionale se non è stato ancora redatto) sono individuate le dimensioni rispetto alle quali è necessario definire nel PEI specifici interventi. Le sezioni del PEI non coinvolte vengono omesse.</w:t>
            </w:r>
            <w:r w:rsidDel="00000000" w:rsidR="00000000" w:rsidRPr="00000000">
              <w:rPr>
                <w:rtl w:val="0"/>
              </w:rPr>
            </w:r>
          </w:p>
        </w:tc>
      </w:tr>
      <w:tr>
        <w:trPr>
          <w:cantSplit w:val="0"/>
          <w:trHeight w:val="1363"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3">
            <w:pPr>
              <w:widowControl w:val="0"/>
              <w:tabs>
                <w:tab w:val="left" w:leader="none" w:pos="5278"/>
                <w:tab w:val="left" w:leader="none" w:pos="6521"/>
                <w:tab w:val="left" w:leader="none" w:pos="6946"/>
                <w:tab w:val="left" w:leader="none" w:pos="8505"/>
              </w:tabs>
              <w:spacing w:before="120" w:lineRule="auto"/>
              <w:ind w:left="34" w:firstLine="0"/>
              <w:jc w:val="both"/>
              <w:rPr>
                <w:rFonts w:ascii="Tahoma" w:cs="Tahoma" w:eastAsia="Tahoma" w:hAnsi="Tahoma"/>
                <w:sz w:val="20"/>
                <w:szCs w:val="20"/>
              </w:rPr>
            </w:pPr>
            <w:r w:rsidDel="00000000" w:rsidR="00000000" w:rsidRPr="00000000">
              <w:rPr>
                <w:rFonts w:ascii="Tahoma" w:cs="Tahoma" w:eastAsia="Tahoma" w:hAnsi="Tahoma"/>
                <w:sz w:val="18"/>
                <w:szCs w:val="18"/>
                <w:rtl w:val="0"/>
              </w:rPr>
              <w:t xml:space="preserve">Dimensione Socializzazione/Interazione/Relazione</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4A/5A </w:t>
              <w:tab/>
              <w:t xml:space="preserve">Va definita     </w:t>
            </w:r>
            <w:r w:rsidDel="00000000" w:rsidR="00000000" w:rsidRPr="00000000">
              <w:rPr>
                <w:rFonts w:ascii="Times New Roman" w:cs="Times New Roman" w:eastAsia="Times New Roman" w:hAnsi="Times New Roman"/>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tl w:val="0"/>
              </w:rPr>
              <w:t xml:space="preserve">Va omessa</w:t>
            </w:r>
            <w:r w:rsidDel="00000000" w:rsidR="00000000" w:rsidRPr="00000000">
              <w:rPr>
                <w:rtl w:val="0"/>
              </w:rPr>
            </w:r>
          </w:p>
          <w:p w:rsidR="00000000" w:rsidDel="00000000" w:rsidP="00000000" w:rsidRDefault="00000000" w:rsidRPr="00000000" w14:paraId="00000084">
            <w:pPr>
              <w:widowControl w:val="0"/>
              <w:tabs>
                <w:tab w:val="left" w:leader="none" w:pos="5278"/>
                <w:tab w:val="left" w:leader="none" w:pos="5704"/>
                <w:tab w:val="left" w:leader="none" w:pos="6521"/>
                <w:tab w:val="left" w:leader="none" w:pos="6946"/>
                <w:tab w:val="left" w:leader="none" w:pos="8505"/>
              </w:tabs>
              <w:ind w:left="34" w:firstLine="0"/>
              <w:jc w:val="both"/>
              <w:rPr/>
            </w:pPr>
            <w:r w:rsidDel="00000000" w:rsidR="00000000" w:rsidRPr="00000000">
              <w:rPr>
                <w:rFonts w:ascii="Tahoma" w:cs="Tahoma" w:eastAsia="Tahoma" w:hAnsi="Tahoma"/>
                <w:sz w:val="18"/>
                <w:szCs w:val="18"/>
                <w:rtl w:val="0"/>
              </w:rPr>
              <w:t xml:space="preserve">Dimensione Comunicazione/Linguaggio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4B/5A </w:t>
              <w:tab/>
              <w:t xml:space="preserve">Va definita     </w:t>
            </w:r>
            <w:r w:rsidDel="00000000" w:rsidR="00000000" w:rsidRPr="00000000">
              <w:rPr>
                <w:rFonts w:ascii="Times New Roman" w:cs="Times New Roman" w:eastAsia="Times New Roman" w:hAnsi="Times New Roman"/>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tl w:val="0"/>
              </w:rPr>
              <w:t xml:space="preserve">Va omessa</w:t>
            </w:r>
          </w:p>
          <w:p w:rsidR="00000000" w:rsidDel="00000000" w:rsidP="00000000" w:rsidRDefault="00000000" w:rsidRPr="00000000" w14:paraId="00000085">
            <w:pPr>
              <w:widowControl w:val="0"/>
              <w:tabs>
                <w:tab w:val="left" w:leader="none" w:pos="5278"/>
                <w:tab w:val="left" w:leader="none" w:pos="5704"/>
                <w:tab w:val="left" w:leader="none" w:pos="6521"/>
                <w:tab w:val="left" w:leader="none" w:pos="6946"/>
                <w:tab w:val="left" w:leader="none" w:pos="8505"/>
              </w:tabs>
              <w:ind w:left="34" w:firstLine="0"/>
              <w:jc w:val="both"/>
              <w:rPr/>
            </w:pPr>
            <w:r w:rsidDel="00000000" w:rsidR="00000000" w:rsidRPr="00000000">
              <w:rPr>
                <w:rFonts w:ascii="Tahoma" w:cs="Tahoma" w:eastAsia="Tahoma" w:hAnsi="Tahoma"/>
                <w:sz w:val="18"/>
                <w:szCs w:val="18"/>
                <w:rtl w:val="0"/>
              </w:rPr>
              <w:t xml:space="preserve">Dimensione Autonomia/ Orientamento</w:t>
            </w:r>
            <w:r w:rsidDel="00000000" w:rsidR="00000000" w:rsidRPr="00000000">
              <w:rPr>
                <w:rFonts w:ascii="Tahoma" w:cs="Tahoma" w:eastAsia="Tahoma" w:hAnsi="Tahoma"/>
                <w:sz w:val="20"/>
                <w:szCs w:val="20"/>
                <w:rtl w:val="0"/>
              </w:rPr>
              <w:t xml:space="preserve">                             </w:t>
              <w:tab/>
            </w:r>
            <w:r w:rsidDel="00000000" w:rsidR="00000000" w:rsidRPr="00000000">
              <w:rPr>
                <w:rtl w:val="0"/>
              </w:rPr>
              <w:t xml:space="preserve">Sezione 4C/5A </w:t>
              <w:tab/>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Va definita    </w:t>
            </w:r>
            <w:r w:rsidDel="00000000" w:rsidR="00000000" w:rsidRPr="00000000">
              <w:rPr>
                <w:rFonts w:ascii="Times New Roman" w:cs="Times New Roman" w:eastAsia="Times New Roman" w:hAnsi="Times New Roman"/>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tl w:val="0"/>
              </w:rPr>
              <w:t xml:space="preserve">Va omessa</w:t>
            </w:r>
          </w:p>
          <w:p w:rsidR="00000000" w:rsidDel="00000000" w:rsidP="00000000" w:rsidRDefault="00000000" w:rsidRPr="00000000" w14:paraId="00000086">
            <w:pPr>
              <w:widowControl w:val="0"/>
              <w:tabs>
                <w:tab w:val="left" w:leader="none" w:pos="5280"/>
                <w:tab w:val="left" w:leader="none" w:pos="6840"/>
                <w:tab w:val="left" w:leader="none" w:pos="8505"/>
              </w:tabs>
              <w:spacing w:after="120" w:lineRule="auto"/>
              <w:ind w:left="34" w:firstLine="0"/>
              <w:rPr>
                <w:b w:val="1"/>
                <w:sz w:val="24"/>
                <w:szCs w:val="24"/>
              </w:rPr>
            </w:pPr>
            <w:r w:rsidDel="00000000" w:rsidR="00000000" w:rsidRPr="00000000">
              <w:rPr>
                <w:rFonts w:ascii="Tahoma" w:cs="Tahoma" w:eastAsia="Tahoma" w:hAnsi="Tahoma"/>
                <w:sz w:val="18"/>
                <w:szCs w:val="18"/>
                <w:rtl w:val="0"/>
              </w:rPr>
              <w:t xml:space="preserve">Dimensione Cognitiva, Neuropsicologica e dell'Apprendimento</w:t>
            </w:r>
            <w:r w:rsidDel="00000000" w:rsidR="00000000" w:rsidRPr="00000000">
              <w:rPr>
                <w:rFonts w:ascii="Tahoma" w:cs="Tahoma" w:eastAsia="Tahoma" w:hAnsi="Tahoma"/>
                <w:sz w:val="20"/>
                <w:szCs w:val="20"/>
                <w:rtl w:val="0"/>
              </w:rPr>
              <w:tab/>
            </w:r>
            <w:r w:rsidDel="00000000" w:rsidR="00000000" w:rsidRPr="00000000">
              <w:rPr>
                <w:rtl w:val="0"/>
              </w:rPr>
              <w:t xml:space="preserve">Sezione 4D/5A.  </w:t>
            </w:r>
            <w:r w:rsidDel="00000000" w:rsidR="00000000" w:rsidRPr="00000000">
              <w:rPr>
                <w:rFonts w:ascii="Times New Roman" w:cs="Times New Roman" w:eastAsia="Times New Roman" w:hAnsi="Times New Roman"/>
                <w:rtl w:val="0"/>
              </w:rPr>
              <w:t xml:space="preserve">     </w:t>
            </w:r>
            <w:r w:rsidDel="00000000" w:rsidR="00000000" w:rsidRPr="00000000">
              <w:rPr>
                <w:rtl w:val="0"/>
              </w:rPr>
              <w:t xml:space="preserve">Va definita     </w:t>
            </w:r>
            <w:r w:rsidDel="00000000" w:rsidR="00000000" w:rsidRPr="00000000">
              <w:rPr>
                <w:rFonts w:ascii="Times New Roman" w:cs="Times New Roman" w:eastAsia="Times New Roman" w:hAnsi="Times New Roman"/>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tl w:val="0"/>
              </w:rPr>
              <w:t xml:space="preserve">Va omessa</w:t>
            </w:r>
            <w:r w:rsidDel="00000000" w:rsidR="00000000" w:rsidRPr="00000000">
              <w:rPr>
                <w:rtl w:val="0"/>
              </w:rPr>
            </w:r>
          </w:p>
        </w:tc>
      </w:tr>
    </w:tbl>
    <w:p w:rsidR="00000000" w:rsidDel="00000000" w:rsidP="00000000" w:rsidRDefault="00000000" w:rsidRPr="00000000" w14:paraId="00000087">
      <w:pPr>
        <w:spacing w:after="0" w:line="240" w:lineRule="auto"/>
        <w:ind w:left="360" w:firstLine="0"/>
        <w:jc w:val="both"/>
        <w:rPr>
          <w:sz w:val="24"/>
          <w:szCs w:val="24"/>
        </w:rPr>
      </w:pPr>
      <w:r w:rsidDel="00000000" w:rsidR="00000000" w:rsidRPr="00000000">
        <w:rPr>
          <w:rtl w:val="0"/>
        </w:rPr>
      </w:r>
    </w:p>
    <w:p w:rsidR="00000000" w:rsidDel="00000000" w:rsidP="00000000" w:rsidRDefault="00000000" w:rsidRPr="00000000" w14:paraId="00000088">
      <w:pPr>
        <w:spacing w:after="0" w:line="240" w:lineRule="auto"/>
        <w:ind w:left="360" w:firstLine="0"/>
        <w:jc w:val="both"/>
        <w:rPr>
          <w:sz w:val="24"/>
          <w:szCs w:val="24"/>
        </w:rPr>
      </w:pPr>
      <w:r w:rsidDel="00000000" w:rsidR="00000000" w:rsidRPr="00000000">
        <w:rPr>
          <w:rtl w:val="0"/>
        </w:rPr>
      </w:r>
    </w:p>
    <w:p w:rsidR="00000000" w:rsidDel="00000000" w:rsidP="00000000" w:rsidRDefault="00000000" w:rsidRPr="00000000" w14:paraId="00000089">
      <w:pPr>
        <w:pStyle w:val="Heading1"/>
        <w:ind w:left="68" w:firstLine="67"/>
        <w:rPr>
          <w:b w:val="0"/>
        </w:rPr>
      </w:pPr>
      <w:bookmarkStart w:colFirst="0" w:colLast="0" w:name="_1fob9te" w:id="2"/>
      <w:bookmarkEnd w:id="2"/>
      <w:r w:rsidDel="00000000" w:rsidR="00000000" w:rsidRPr="00000000">
        <w:rPr>
          <w:rtl w:val="0"/>
        </w:rPr>
        <w:t xml:space="preserve">3. Raccordo con il Progetto Individuale </w:t>
      </w:r>
      <w:r w:rsidDel="00000000" w:rsidR="00000000" w:rsidRPr="00000000">
        <w:rPr>
          <w:b w:val="0"/>
          <w:sz w:val="20"/>
          <w:szCs w:val="20"/>
          <w:rtl w:val="0"/>
        </w:rPr>
        <w:t xml:space="preserve">di cui all’art. 14 della Legge 328/2000</w:t>
      </w:r>
      <w:r w:rsidDel="00000000" w:rsidR="00000000" w:rsidRPr="00000000">
        <w:rPr>
          <w:rtl w:val="0"/>
        </w:rPr>
      </w:r>
    </w:p>
    <w:tbl>
      <w:tblPr>
        <w:tblStyle w:val="Table7"/>
        <w:tblW w:w="9960.0" w:type="dxa"/>
        <w:jc w:val="left"/>
        <w:tblInd w:w="392.0" w:type="dxa"/>
        <w:tblLayout w:type="fixed"/>
        <w:tblLook w:val="0400"/>
      </w:tblPr>
      <w:tblGrid>
        <w:gridCol w:w="9960"/>
        <w:tblGridChange w:id="0">
          <w:tblGrid>
            <w:gridCol w:w="9960"/>
          </w:tblGrid>
        </w:tblGridChange>
      </w:tblGrid>
      <w:tr>
        <w:trPr>
          <w:cantSplit w:val="0"/>
          <w:trHeight w:val="2358"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8A">
            <w:pPr>
              <w:widowControl w:val="0"/>
              <w:ind w:left="34" w:right="176" w:firstLine="0"/>
              <w:rPr>
                <w:rFonts w:ascii="Tahoma" w:cs="Tahoma" w:eastAsia="Tahoma" w:hAnsi="Tahoma"/>
                <w:i w:val="1"/>
                <w:sz w:val="20"/>
                <w:szCs w:val="20"/>
              </w:rPr>
            </w:pPr>
            <w:bookmarkStart w:colFirst="0" w:colLast="0" w:name="_3znysh7" w:id="3"/>
            <w:bookmarkEnd w:id="3"/>
            <w:r w:rsidDel="00000000" w:rsidR="00000000" w:rsidRPr="00000000">
              <w:rPr>
                <w:rFonts w:ascii="Tahoma" w:cs="Tahoma" w:eastAsia="Tahoma" w:hAnsi="Tahoma"/>
                <w:i w:val="1"/>
                <w:sz w:val="20"/>
                <w:szCs w:val="20"/>
                <w:rtl w:val="0"/>
              </w:rPr>
              <w:t xml:space="preserve">a. Sintesi dei contenuti del Progetto Individuale e sue modalità di coordinamento e interazione con il presente PEI, tenendo conto delle considerazioni della famiglia (se il progetto individuale è stato già redatto)________________________________/________________________________________________</w:t>
            </w:r>
          </w:p>
          <w:p w:rsidR="00000000" w:rsidDel="00000000" w:rsidP="00000000" w:rsidRDefault="00000000" w:rsidRPr="00000000" w14:paraId="0000008B">
            <w:pPr>
              <w:widowControl w:val="0"/>
              <w:ind w:left="34" w:right="176" w:firstLine="0"/>
              <w:rPr>
                <w:i w:val="1"/>
                <w:sz w:val="10"/>
                <w:szCs w:val="10"/>
              </w:rPr>
            </w:pPr>
            <w:r w:rsidDel="00000000" w:rsidR="00000000" w:rsidRPr="00000000">
              <w:rPr>
                <w:rtl w:val="0"/>
              </w:rPr>
            </w:r>
          </w:p>
          <w:p w:rsidR="00000000" w:rsidDel="00000000" w:rsidP="00000000" w:rsidRDefault="00000000" w:rsidRPr="00000000" w14:paraId="0000008C">
            <w:pPr>
              <w:widowControl w:val="0"/>
              <w:ind w:left="34" w:right="176" w:firstLine="0"/>
              <w:rPr>
                <w:rFonts w:ascii="Tahoma" w:cs="Tahoma" w:eastAsia="Tahoma" w:hAnsi="Tahoma"/>
                <w:i w:val="1"/>
                <w:sz w:val="20"/>
                <w:szCs w:val="20"/>
              </w:rPr>
            </w:pPr>
            <w:r w:rsidDel="00000000" w:rsidR="00000000" w:rsidRPr="00000000">
              <w:rPr>
                <w:rFonts w:ascii="Tahoma" w:cs="Tahoma" w:eastAsia="Tahoma" w:hAnsi="Tahoma"/>
                <w:i w:val="1"/>
                <w:sz w:val="20"/>
                <w:szCs w:val="20"/>
                <w:rtl w:val="0"/>
              </w:rPr>
              <w:t xml:space="preserve">b. Indicazioni da considerare nella redazione del progetto individuale di cui all’articolo 14 Legge n. 328/00 (se il progetto individuale è stato richiesto e deve ancora essere redatto)</w:t>
            </w:r>
          </w:p>
          <w:p w:rsidR="00000000" w:rsidDel="00000000" w:rsidP="00000000" w:rsidRDefault="00000000" w:rsidRPr="00000000" w14:paraId="0000008D">
            <w:pPr>
              <w:widowControl w:val="0"/>
              <w:ind w:left="34" w:right="176" w:firstLine="0"/>
              <w:jc w:val="both"/>
              <w:rPr>
                <w:i w:val="1"/>
                <w:sz w:val="20"/>
                <w:szCs w:val="20"/>
              </w:rPr>
            </w:pPr>
            <w:r w:rsidDel="00000000" w:rsidR="00000000" w:rsidRPr="00000000">
              <w:rPr>
                <w:i w:val="1"/>
                <w:sz w:val="20"/>
                <w:szCs w:val="20"/>
                <w:rtl w:val="0"/>
              </w:rPr>
              <w:t xml:space="preserve">_____________________________________________/__________________________________________________</w:t>
            </w:r>
          </w:p>
          <w:p w:rsidR="00000000" w:rsidDel="00000000" w:rsidP="00000000" w:rsidRDefault="00000000" w:rsidRPr="00000000" w14:paraId="0000008E">
            <w:pPr>
              <w:widowControl w:val="0"/>
              <w:spacing w:after="240" w:lineRule="auto"/>
              <w:ind w:left="34" w:right="176" w:firstLine="0"/>
              <w:rPr>
                <w:i w:val="1"/>
                <w:sz w:val="24"/>
                <w:szCs w:val="24"/>
              </w:rPr>
            </w:pPr>
            <w:r w:rsidDel="00000000" w:rsidR="00000000" w:rsidRPr="00000000">
              <w:rPr>
                <w:rtl w:val="0"/>
              </w:rPr>
            </w:r>
          </w:p>
        </w:tc>
      </w:tr>
    </w:tbl>
    <w:p w:rsidR="00000000" w:rsidDel="00000000" w:rsidP="00000000" w:rsidRDefault="00000000" w:rsidRPr="00000000" w14:paraId="0000008F">
      <w:pPr>
        <w:pStyle w:val="Heading1"/>
        <w:spacing w:after="120" w:before="360" w:lineRule="auto"/>
        <w:ind w:left="68" w:firstLine="67"/>
        <w:rPr/>
      </w:pPr>
      <w:r w:rsidDel="00000000" w:rsidR="00000000" w:rsidRPr="00000000">
        <w:rPr>
          <w:rtl w:val="0"/>
        </w:rPr>
        <w:t xml:space="preserve">4. Osservazioni sull’alunno/a per progettare gli interventi di sostegno didattico</w:t>
      </w:r>
      <w:r w:rsidDel="00000000" w:rsidR="00000000" w:rsidRPr="00000000">
        <w:rPr>
          <w:sz w:val="16"/>
          <w:szCs w:val="16"/>
          <w:rtl w:val="0"/>
        </w:rPr>
        <w:t xml:space="preserve">                     Punti di forza sui quali costruire gli interventi educativi e didattici</w:t>
      </w:r>
      <w:r w:rsidDel="00000000" w:rsidR="00000000" w:rsidRPr="00000000">
        <w:rPr>
          <w:rtl w:val="0"/>
        </w:rPr>
        <w:t xml:space="preserve"> </w:t>
      </w:r>
    </w:p>
    <w:tbl>
      <w:tblPr>
        <w:tblStyle w:val="Table8"/>
        <w:tblW w:w="9990.0" w:type="dxa"/>
        <w:jc w:val="left"/>
        <w:tblInd w:w="392.0" w:type="dxa"/>
        <w:tblLayout w:type="fixed"/>
        <w:tblLook w:val="0400"/>
      </w:tblPr>
      <w:tblGrid>
        <w:gridCol w:w="9990"/>
        <w:tblGridChange w:id="0">
          <w:tblGrid>
            <w:gridCol w:w="9990"/>
          </w:tblGrid>
        </w:tblGridChange>
      </w:tblGrid>
      <w:tr>
        <w:trPr>
          <w:cantSplit w:val="0"/>
          <w:trHeight w:val="1080.000014713832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0">
            <w:pPr>
              <w:widowControl w:val="0"/>
              <w:spacing w:before="240" w:lineRule="auto"/>
              <w:jc w:val="both"/>
              <w:rPr>
                <w:rFonts w:ascii="Tahoma" w:cs="Tahoma" w:eastAsia="Tahoma" w:hAnsi="Tahoma"/>
                <w:color w:val="ff0000"/>
                <w:sz w:val="18"/>
                <w:szCs w:val="18"/>
              </w:rPr>
            </w:pPr>
            <w:r w:rsidDel="00000000" w:rsidR="00000000" w:rsidRPr="00000000">
              <w:rPr>
                <w:rFonts w:ascii="Tahoma" w:cs="Tahoma" w:eastAsia="Tahoma" w:hAnsi="Tahoma"/>
                <w:b w:val="1"/>
                <w:sz w:val="20"/>
                <w:szCs w:val="20"/>
                <w:rtl w:val="0"/>
              </w:rPr>
              <w:t xml:space="preserve">a. Dimensione della relazione, dell’interazione e della socializzazione</w:t>
            </w:r>
            <w:r w:rsidDel="00000000" w:rsidR="00000000" w:rsidRPr="00000000">
              <w:rPr>
                <w:rFonts w:ascii="Tahoma" w:cs="Tahoma" w:eastAsia="Tahoma" w:hAnsi="Tahoma"/>
                <w:sz w:val="20"/>
                <w:szCs w:val="20"/>
                <w:rtl w:val="0"/>
              </w:rPr>
              <w:t xml:space="preserve">:</w:t>
            </w:r>
            <w:r w:rsidDel="00000000" w:rsidR="00000000" w:rsidRPr="00000000">
              <w:rPr>
                <w:rtl w:val="0"/>
              </w:rPr>
            </w:r>
          </w:p>
        </w:tc>
      </w:tr>
      <w:tr>
        <w:trPr>
          <w:cantSplit w:val="0"/>
          <w:trHeight w:val="62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1">
            <w:pPr>
              <w:widowControl w:val="0"/>
              <w:spacing w:after="60" w:lineRule="auto"/>
              <w:ind w:left="34" w:firstLine="0"/>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92">
            <w:pPr>
              <w:widowControl w:val="0"/>
              <w:spacing w:after="60" w:lineRule="auto"/>
              <w:ind w:left="34" w:firstLine="0"/>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b. Dimensione della comunicazione e del linguaggio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93">
            <w:pPr>
              <w:widowControl w:val="0"/>
              <w:pBdr>
                <w:top w:space="0" w:sz="0" w:val="nil"/>
                <w:left w:space="0" w:sz="0" w:val="nil"/>
                <w:bottom w:space="0" w:sz="0" w:val="nil"/>
                <w:right w:space="0" w:sz="0" w:val="nil"/>
                <w:between w:space="0" w:sz="0" w:val="nil"/>
              </w:pBdr>
              <w:spacing w:after="120" w:line="240" w:lineRule="auto"/>
              <w:jc w:val="both"/>
              <w:rPr>
                <w:rFonts w:ascii="Tahoma" w:cs="Tahoma" w:eastAsia="Tahoma" w:hAnsi="Tahoma"/>
                <w:color w:val="000000"/>
                <w:sz w:val="18"/>
                <w:szCs w:val="18"/>
              </w:rPr>
            </w:pPr>
            <w:r w:rsidDel="00000000" w:rsidR="00000000" w:rsidRPr="00000000">
              <w:rPr>
                <w:rtl w:val="0"/>
              </w:rPr>
            </w:r>
          </w:p>
        </w:tc>
      </w:tr>
      <w:tr>
        <w:trPr>
          <w:cantSplit w:val="0"/>
          <w:trHeight w:val="62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4">
            <w:pPr>
              <w:widowControl w:val="0"/>
              <w:spacing w:after="60" w:lineRule="auto"/>
              <w:ind w:left="34" w:firstLine="0"/>
              <w:jc w:val="both"/>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95">
            <w:pPr>
              <w:widowControl w:val="0"/>
              <w:spacing w:after="60" w:lineRule="auto"/>
              <w:ind w:left="34"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c. Dimensione dell’autonomia e dell’orientamento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96">
            <w:pPr>
              <w:widowControl w:val="0"/>
              <w:spacing w:after="60" w:lineRule="auto"/>
              <w:jc w:val="both"/>
              <w:rPr>
                <w:rFonts w:ascii="Tahoma" w:cs="Tahoma" w:eastAsia="Tahoma" w:hAnsi="Tahoma"/>
                <w:sz w:val="20"/>
                <w:szCs w:val="20"/>
              </w:rPr>
            </w:pPr>
            <w:r w:rsidDel="00000000" w:rsidR="00000000" w:rsidRPr="00000000">
              <w:rPr>
                <w:rtl w:val="0"/>
              </w:rPr>
            </w:r>
          </w:p>
        </w:tc>
      </w:tr>
      <w:tr>
        <w:trPr>
          <w:cantSplit w:val="0"/>
          <w:trHeight w:val="80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7">
            <w:pPr>
              <w:widowControl w:val="0"/>
              <w:spacing w:after="60" w:lineRule="auto"/>
              <w:ind w:left="34" w:firstLine="0"/>
              <w:jc w:val="both"/>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98">
            <w:pPr>
              <w:widowControl w:val="0"/>
              <w:spacing w:after="60" w:lineRule="auto"/>
              <w:ind w:left="34" w:firstLine="0"/>
              <w:jc w:val="both"/>
              <w:rPr>
                <w:rFonts w:ascii="Tahoma" w:cs="Tahoma" w:eastAsia="Tahoma" w:hAnsi="Tahoma"/>
                <w:sz w:val="20"/>
                <w:szCs w:val="20"/>
              </w:rPr>
            </w:pPr>
            <w:r w:rsidDel="00000000" w:rsidR="00000000" w:rsidRPr="00000000">
              <w:rPr>
                <w:rFonts w:ascii="Tahoma" w:cs="Tahoma" w:eastAsia="Tahoma" w:hAnsi="Tahoma"/>
                <w:b w:val="1"/>
                <w:sz w:val="20"/>
                <w:szCs w:val="20"/>
                <w:rtl w:val="0"/>
              </w:rPr>
              <w:t xml:space="preserve">d. Dimensione cognitiva, neuropsicologica e dell’apprendimento</w:t>
            </w:r>
            <w:r w:rsidDel="00000000" w:rsidR="00000000" w:rsidRPr="00000000">
              <w:rPr>
                <w:rFonts w:ascii="Tahoma" w:cs="Tahoma" w:eastAsia="Tahoma" w:hAnsi="Tahoma"/>
                <w:sz w:val="20"/>
                <w:szCs w:val="20"/>
                <w:rtl w:val="0"/>
              </w:rPr>
              <w:t xml:space="preserve">:</w:t>
            </w:r>
          </w:p>
          <w:p w:rsidR="00000000" w:rsidDel="00000000" w:rsidP="00000000" w:rsidRDefault="00000000" w:rsidRPr="00000000" w14:paraId="00000099">
            <w:pPr>
              <w:widowControl w:val="0"/>
              <w:spacing w:after="60" w:lineRule="auto"/>
              <w:ind w:left="34" w:firstLine="0"/>
              <w:jc w:val="both"/>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9A">
      <w:pPr>
        <w:keepNext w:val="1"/>
        <w:spacing w:after="0" w:before="120" w:lineRule="auto"/>
        <w:rPr/>
      </w:pPr>
      <w:r w:rsidDel="00000000" w:rsidR="00000000" w:rsidRPr="00000000">
        <w:rPr>
          <w:rtl w:val="0"/>
        </w:rPr>
        <w:t xml:space="preserve">5. Interventi per l’alunno/a: obiettivi educativi e didattici, strumenti, strategie e modalità</w:t>
      </w:r>
    </w:p>
    <w:p w:rsidR="00000000" w:rsidDel="00000000" w:rsidP="00000000" w:rsidRDefault="00000000" w:rsidRPr="00000000" w14:paraId="0000009B">
      <w:pPr>
        <w:rPr>
          <w:rFonts w:ascii="Tahoma" w:cs="Tahoma" w:eastAsia="Tahoma" w:hAnsi="Tahoma"/>
          <w:i w:val="1"/>
          <w:sz w:val="16"/>
          <w:szCs w:val="16"/>
        </w:rPr>
      </w:pPr>
      <w:r w:rsidDel="00000000" w:rsidR="00000000" w:rsidRPr="00000000">
        <w:rPr>
          <w:rFonts w:ascii="Arial Unicode MS" w:cs="Arial Unicode MS" w:eastAsia="Arial Unicode MS" w:hAnsi="Arial Unicode MS"/>
          <w:b w:val="1"/>
          <w:rtl w:val="0"/>
        </w:rPr>
        <w:t xml:space="preserve">A. Dimensione: RELAZIONE / INTERAZIONE / SOCIALIZZAZIONE →</w:t>
      </w:r>
      <w:r w:rsidDel="00000000" w:rsidR="00000000" w:rsidRPr="00000000">
        <w:rPr>
          <w:rFonts w:ascii="Tahoma" w:cs="Tahoma" w:eastAsia="Tahoma" w:hAnsi="Tahoma"/>
          <w:i w:val="1"/>
          <w:sz w:val="16"/>
          <w:szCs w:val="16"/>
          <w:rtl w:val="0"/>
        </w:rPr>
        <w:t xml:space="preserve"> si faccia riferimento alla sfera affettivo relazionale, considerando l’area del sé, il rapporto con gli altri, la motivazione verso la relazione consapevole, anche con il gruppo dei pari, le interazioni con gli adulti di riferimento nel contesto scolastico, la motivazione all’apprendimento</w:t>
      </w:r>
    </w:p>
    <w:p w:rsidR="00000000" w:rsidDel="00000000" w:rsidP="00000000" w:rsidRDefault="00000000" w:rsidRPr="00000000" w14:paraId="0000009C">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9"/>
        <w:tblW w:w="9958.0" w:type="dxa"/>
        <w:jc w:val="left"/>
        <w:tblInd w:w="392.0" w:type="dxa"/>
        <w:tblLayout w:type="fixed"/>
        <w:tblLook w:val="0400"/>
      </w:tblPr>
      <w:tblGrid>
        <w:gridCol w:w="9958"/>
        <w:tblGridChange w:id="0">
          <w:tblGrid>
            <w:gridCol w:w="9958"/>
          </w:tblGrid>
        </w:tblGridChange>
      </w:tblGrid>
      <w:tr>
        <w:trPr>
          <w:cantSplit w:val="0"/>
          <w:trHeight w:val="106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9D">
            <w:pPr>
              <w:widowControl w:val="0"/>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p w:rsidR="00000000" w:rsidDel="00000000" w:rsidP="00000000" w:rsidRDefault="00000000" w:rsidRPr="00000000" w14:paraId="0000009E">
            <w:pPr>
              <w:widowControl w:val="0"/>
              <w:spacing w:after="0" w:lineRule="auto"/>
              <w:ind w:left="0" w:firstLine="0"/>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9F">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A0">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0"/>
        <w:tblW w:w="9959.0" w:type="dxa"/>
        <w:jc w:val="left"/>
        <w:tblInd w:w="392.0" w:type="dxa"/>
        <w:tblLayout w:type="fixed"/>
        <w:tblLook w:val="0400"/>
      </w:tblPr>
      <w:tblGrid>
        <w:gridCol w:w="4149"/>
        <w:gridCol w:w="5810"/>
        <w:tblGridChange w:id="0">
          <w:tblGrid>
            <w:gridCol w:w="4149"/>
            <w:gridCol w:w="5810"/>
          </w:tblGrid>
        </w:tblGridChange>
      </w:tblGrid>
      <w:tr>
        <w:trPr>
          <w:cantSplit w:val="0"/>
          <w:trHeight w:val="96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1">
            <w:pPr>
              <w:widowControl w:val="0"/>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A2">
            <w:pPr>
              <w:widowControl w:val="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A3">
            <w:pPr>
              <w:widowControl w:val="0"/>
              <w:rPr>
                <w:rFonts w:ascii="Tahoma" w:cs="Tahoma" w:eastAsia="Tahoma" w:hAnsi="Tahoma"/>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4">
            <w:pPr>
              <w:widowControl w:val="0"/>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p w:rsidR="00000000" w:rsidDel="00000000" w:rsidP="00000000" w:rsidRDefault="00000000" w:rsidRPr="00000000" w14:paraId="000000A5">
            <w:pPr>
              <w:widowControl w:val="0"/>
              <w:rPr>
                <w:rFonts w:ascii="Tahoma" w:cs="Tahoma" w:eastAsia="Tahoma" w:hAnsi="Tahoma"/>
                <w:color w:val="0000ff"/>
                <w:sz w:val="20"/>
                <w:szCs w:val="20"/>
              </w:rPr>
            </w:pPr>
            <w:r w:rsidDel="00000000" w:rsidR="00000000" w:rsidRPr="00000000">
              <w:rPr>
                <w:rtl w:val="0"/>
              </w:rPr>
            </w:r>
          </w:p>
        </w:tc>
      </w:tr>
    </w:tbl>
    <w:p w:rsidR="00000000" w:rsidDel="00000000" w:rsidP="00000000" w:rsidRDefault="00000000" w:rsidRPr="00000000" w14:paraId="000000A6">
      <w:pPr>
        <w:spacing w:after="0" w:lineRule="auto"/>
        <w:rPr>
          <w:rFonts w:ascii="Tahoma" w:cs="Tahoma" w:eastAsia="Tahoma" w:hAnsi="Tahoma"/>
          <w:i w:val="1"/>
          <w:sz w:val="16"/>
          <w:szCs w:val="16"/>
        </w:rPr>
      </w:pPr>
      <w:r w:rsidDel="00000000" w:rsidR="00000000" w:rsidRPr="00000000">
        <w:rPr>
          <w:rtl w:val="0"/>
        </w:rPr>
      </w:r>
    </w:p>
    <w:p w:rsidR="00000000" w:rsidDel="00000000" w:rsidP="00000000" w:rsidRDefault="00000000" w:rsidRPr="00000000" w14:paraId="000000A7">
      <w:pPr>
        <w:rPr>
          <w:rFonts w:ascii="Tahoma" w:cs="Tahoma" w:eastAsia="Tahoma" w:hAnsi="Tahoma"/>
          <w:i w:val="1"/>
          <w:sz w:val="16"/>
          <w:szCs w:val="16"/>
        </w:rPr>
      </w:pPr>
      <w:r w:rsidDel="00000000" w:rsidR="00000000" w:rsidRPr="00000000">
        <w:rPr>
          <w:rFonts w:ascii="Tahoma" w:cs="Tahoma" w:eastAsia="Tahoma" w:hAnsi="Tahoma"/>
          <w:b w:val="1"/>
          <w:rtl w:val="0"/>
        </w:rPr>
        <w:t xml:space="preserve">B. Dimensione: COMUNICAZIONE / LINGUAGGIO </w:t>
      </w:r>
      <w:r w:rsidDel="00000000" w:rsidR="00000000" w:rsidRPr="00000000">
        <w:rPr>
          <w:rFonts w:ascii="Arial Unicode MS" w:cs="Arial Unicode MS" w:eastAsia="Arial Unicode MS" w:hAnsi="Arial Unicode MS"/>
          <w:b w:val="1"/>
          <w:rtl w:val="0"/>
        </w:rPr>
        <w:t xml:space="preserve">→</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i w:val="1"/>
          <w:sz w:val="16"/>
          <w:szCs w:val="16"/>
          <w:rtl w:val="0"/>
        </w:rPr>
        <w:t xml:space="preserve">si faccia riferimento alla competenza linguistica, intesa come comprensione del linguaggio orale, produzione verbale e relativo uso comunicativo del linguaggio verbale o di linguaggi alternativi o integrativi; si consideri anche la dimensione comunicazionale, intesa come modalità di interazione, presenza e tipologia di contenuti prevalenti, utilizzo di mezzi privilegiati</w:t>
      </w:r>
    </w:p>
    <w:p w:rsidR="00000000" w:rsidDel="00000000" w:rsidP="00000000" w:rsidRDefault="00000000" w:rsidRPr="00000000" w14:paraId="000000A8">
      <w:pPr>
        <w:rPr>
          <w:rFonts w:ascii="Tahoma" w:cs="Tahoma" w:eastAsia="Tahoma" w:hAnsi="Tahoma"/>
          <w:i w:val="1"/>
          <w:sz w:val="16"/>
          <w:szCs w:val="16"/>
        </w:rPr>
      </w:pPr>
      <w:r w:rsidDel="00000000" w:rsidR="00000000" w:rsidRPr="00000000">
        <w:rPr>
          <w:rtl w:val="0"/>
        </w:rPr>
      </w:r>
    </w:p>
    <w:p w:rsidR="00000000" w:rsidDel="00000000" w:rsidP="00000000" w:rsidRDefault="00000000" w:rsidRPr="00000000" w14:paraId="000000A9">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1"/>
        <w:tblW w:w="10206.0" w:type="dxa"/>
        <w:jc w:val="left"/>
        <w:tblInd w:w="392.0" w:type="dxa"/>
        <w:tblLayout w:type="fixed"/>
        <w:tblLook w:val="0400"/>
      </w:tblPr>
      <w:tblGrid>
        <w:gridCol w:w="10206"/>
        <w:tblGridChange w:id="0">
          <w:tblGrid>
            <w:gridCol w:w="10206"/>
          </w:tblGrid>
        </w:tblGridChange>
      </w:tblGrid>
      <w:tr>
        <w:trPr>
          <w:cantSplit w:val="0"/>
          <w:trHeight w:val="127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A">
            <w:pPr>
              <w:widowControl w:val="0"/>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p w:rsidR="00000000" w:rsidDel="00000000" w:rsidP="00000000" w:rsidRDefault="00000000" w:rsidRPr="00000000" w14:paraId="000000AB">
            <w:pPr>
              <w:widowControl w:val="0"/>
              <w:spacing w:after="0" w:lineRule="auto"/>
              <w:ind w:left="720" w:firstLine="0"/>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AC">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2"/>
        <w:tblW w:w="10205.0" w:type="dxa"/>
        <w:jc w:val="left"/>
        <w:tblInd w:w="392.0" w:type="dxa"/>
        <w:tblLayout w:type="fixed"/>
        <w:tblLook w:val="0400"/>
      </w:tblPr>
      <w:tblGrid>
        <w:gridCol w:w="4251"/>
        <w:gridCol w:w="5954"/>
        <w:tblGridChange w:id="0">
          <w:tblGrid>
            <w:gridCol w:w="4251"/>
            <w:gridCol w:w="595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D">
            <w:pPr>
              <w:widowControl w:val="0"/>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AE">
            <w:pPr>
              <w:widowControl w:val="0"/>
              <w:rPr>
                <w:rFonts w:ascii="Tahoma" w:cs="Tahoma" w:eastAsia="Tahoma" w:hAnsi="Tahoma"/>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AF">
            <w:pPr>
              <w:widowControl w:val="0"/>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p w:rsidR="00000000" w:rsidDel="00000000" w:rsidP="00000000" w:rsidRDefault="00000000" w:rsidRPr="00000000" w14:paraId="000000B0">
            <w:pPr>
              <w:widowControl w:val="0"/>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B1">
      <w:pPr>
        <w:spacing w:after="0" w:before="120" w:lineRule="auto"/>
        <w:rPr>
          <w:rFonts w:ascii="Tahoma" w:cs="Tahoma" w:eastAsia="Tahoma" w:hAnsi="Tahoma"/>
          <w:i w:val="1"/>
          <w:sz w:val="16"/>
          <w:szCs w:val="16"/>
        </w:rPr>
      </w:pPr>
      <w:r w:rsidDel="00000000" w:rsidR="00000000" w:rsidRPr="00000000">
        <w:rPr>
          <w:rFonts w:ascii="Tahoma" w:cs="Tahoma" w:eastAsia="Tahoma" w:hAnsi="Tahoma"/>
          <w:b w:val="1"/>
          <w:rtl w:val="0"/>
        </w:rPr>
        <w:t xml:space="preserve">C. Dimensione: AUTONOMIA/ORIENTAMENTO </w:t>
      </w:r>
      <w:r w:rsidDel="00000000" w:rsidR="00000000" w:rsidRPr="00000000">
        <w:rPr>
          <w:rFonts w:ascii="Arial Unicode MS" w:cs="Arial Unicode MS" w:eastAsia="Arial Unicode MS" w:hAnsi="Arial Unicode MS"/>
          <w:b w:val="1"/>
          <w:rtl w:val="0"/>
        </w:rPr>
        <w:t xml:space="preserve">→</w:t>
      </w:r>
      <w:r w:rsidDel="00000000" w:rsidR="00000000" w:rsidRPr="00000000">
        <w:rPr>
          <w:rFonts w:ascii="Tahoma" w:cs="Tahoma" w:eastAsia="Tahoma" w:hAnsi="Tahoma"/>
          <w:b w:val="1"/>
          <w:rtl w:val="0"/>
        </w:rPr>
        <w:t xml:space="preserve"> </w:t>
      </w:r>
      <w:r w:rsidDel="00000000" w:rsidR="00000000" w:rsidRPr="00000000">
        <w:rPr>
          <w:rFonts w:ascii="Tahoma" w:cs="Tahoma" w:eastAsia="Tahoma" w:hAnsi="Tahoma"/>
          <w:i w:val="1"/>
          <w:sz w:val="16"/>
          <w:szCs w:val="16"/>
          <w:rtl w:val="0"/>
        </w:rPr>
        <w:t xml:space="preserve">si faccia riferimento all'autonomia della persona e all'autonomia sociale, alle dimensioni motorio-prassica (motricità globale, motricità fine, prassie semplici e complesse) e sensoriale (funzionalità visiva, uditiva, tattile)</w:t>
      </w:r>
    </w:p>
    <w:p w:rsidR="00000000" w:rsidDel="00000000" w:rsidP="00000000" w:rsidRDefault="00000000" w:rsidRPr="00000000" w14:paraId="000000B2">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3"/>
        <w:tblW w:w="10206.0" w:type="dxa"/>
        <w:jc w:val="left"/>
        <w:tblInd w:w="392.0" w:type="dxa"/>
        <w:tblLayout w:type="fixed"/>
        <w:tblLook w:val="0400"/>
      </w:tblPr>
      <w:tblGrid>
        <w:gridCol w:w="10206"/>
        <w:tblGridChange w:id="0">
          <w:tblGrid>
            <w:gridCol w:w="10206"/>
          </w:tblGrid>
        </w:tblGridChange>
      </w:tblGrid>
      <w:tr>
        <w:trPr>
          <w:cantSplit w:val="0"/>
          <w:trHeight w:val="116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3">
            <w:pPr>
              <w:widowControl w:val="0"/>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p w:rsidR="00000000" w:rsidDel="00000000" w:rsidP="00000000" w:rsidRDefault="00000000" w:rsidRPr="00000000" w14:paraId="000000B4">
            <w:pPr>
              <w:widowControl w:val="0"/>
              <w:spacing w:after="0" w:lineRule="auto"/>
              <w:ind w:left="0" w:firstLine="0"/>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B5">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4"/>
        <w:tblW w:w="10205.0" w:type="dxa"/>
        <w:jc w:val="left"/>
        <w:tblInd w:w="392.0" w:type="dxa"/>
        <w:tblLayout w:type="fixed"/>
        <w:tblLook w:val="0400"/>
      </w:tblPr>
      <w:tblGrid>
        <w:gridCol w:w="4251"/>
        <w:gridCol w:w="5954"/>
        <w:tblGridChange w:id="0">
          <w:tblGrid>
            <w:gridCol w:w="4251"/>
            <w:gridCol w:w="595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6">
            <w:pPr>
              <w:widowControl w:val="0"/>
              <w:rPr>
                <w:rFonts w:ascii="Tahoma" w:cs="Tahoma" w:eastAsia="Tahoma" w:hAnsi="Tahoma"/>
                <w:sz w:val="20"/>
                <w:szCs w:val="20"/>
              </w:rPr>
            </w:pPr>
            <w:r w:rsidDel="00000000" w:rsidR="00000000" w:rsidRPr="00000000">
              <w:rPr>
                <w:rFonts w:ascii="Tahoma" w:cs="Tahoma" w:eastAsia="Tahoma" w:hAnsi="Tahoma"/>
                <w:sz w:val="20"/>
                <w:szCs w:val="20"/>
                <w:rtl w:val="0"/>
              </w:rPr>
              <w:t xml:space="preserve">Attività</w:t>
            </w:r>
          </w:p>
          <w:p w:rsidR="00000000" w:rsidDel="00000000" w:rsidP="00000000" w:rsidRDefault="00000000" w:rsidRPr="00000000" w14:paraId="000000B7">
            <w:pPr>
              <w:widowControl w:val="0"/>
              <w:rPr>
                <w:rFonts w:ascii="Tahoma" w:cs="Tahoma" w:eastAsia="Tahoma" w:hAnsi="Tahoma"/>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8">
            <w:pPr>
              <w:widowControl w:val="0"/>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p w:rsidR="00000000" w:rsidDel="00000000" w:rsidP="00000000" w:rsidRDefault="00000000" w:rsidRPr="00000000" w14:paraId="000000B9">
            <w:pPr>
              <w:widowControl w:val="0"/>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BA">
      <w:pPr>
        <w:pStyle w:val="Heading1"/>
        <w:pBdr>
          <w:bottom w:space="0" w:sz="0" w:val="nil"/>
        </w:pBdr>
        <w:spacing w:before="120" w:lineRule="auto"/>
        <w:jc w:val="both"/>
        <w:rPr>
          <w:b w:val="0"/>
        </w:rPr>
      </w:pPr>
      <w:r w:rsidDel="00000000" w:rsidR="00000000" w:rsidRPr="00000000">
        <w:rPr>
          <w:rtl w:val="0"/>
        </w:rPr>
        <w:t xml:space="preserve">D. Dimensione COGNITIVA, NEUROPSICOLOGICA E DELL'APPRENDIMENTO </w:t>
      </w:r>
      <w:r w:rsidDel="00000000" w:rsidR="00000000" w:rsidRPr="00000000">
        <w:rPr>
          <w:rFonts w:ascii="Arial Unicode MS" w:cs="Arial Unicode MS" w:eastAsia="Arial Unicode MS" w:hAnsi="Arial Unicode MS"/>
          <w:b w:val="0"/>
          <w:i w:val="1"/>
          <w:sz w:val="16"/>
          <w:szCs w:val="16"/>
          <w:rtl w:val="0"/>
        </w:rPr>
        <w:t xml:space="preserve">→</w:t>
      </w:r>
      <w:r w:rsidDel="00000000" w:rsidR="00000000" w:rsidRPr="00000000">
        <w:rPr>
          <w:b w:val="0"/>
          <w:i w:val="1"/>
          <w:sz w:val="16"/>
          <w:szCs w:val="16"/>
          <w:rtl w:val="0"/>
        </w:rPr>
        <w:t xml:space="preserve"> capacità mnesiche, intellettive e organizzazione spazio-temporale; livello di sviluppo raggiunto in ordine alle strategie utilizzate per la risoluzione di compiti propri per la fascia d’età, agli stili cognitivi, alla capacità di integrare competenze diverse per la risoluzione di compiti, alle competenze di lettura, scrittura, calcolo, decodifica di testi o messaggi</w:t>
      </w:r>
      <w:r w:rsidDel="00000000" w:rsidR="00000000" w:rsidRPr="00000000">
        <w:rPr>
          <w:rtl w:val="0"/>
        </w:rPr>
      </w:r>
    </w:p>
    <w:p w:rsidR="00000000" w:rsidDel="00000000" w:rsidP="00000000" w:rsidRDefault="00000000" w:rsidRPr="00000000" w14:paraId="000000BB">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OBIETTIVI</w:t>
      </w:r>
    </w:p>
    <w:tbl>
      <w:tblPr>
        <w:tblStyle w:val="Table15"/>
        <w:tblW w:w="10206.0" w:type="dxa"/>
        <w:jc w:val="left"/>
        <w:tblInd w:w="392.0" w:type="dxa"/>
        <w:tblLayout w:type="fixed"/>
        <w:tblLook w:val="0400"/>
      </w:tblPr>
      <w:tblGrid>
        <w:gridCol w:w="10206"/>
        <w:tblGridChange w:id="0">
          <w:tblGrid>
            <w:gridCol w:w="10206"/>
          </w:tblGrid>
        </w:tblGridChange>
      </w:tblGrid>
      <w:tr>
        <w:trPr>
          <w:cantSplit w:val="0"/>
          <w:trHeight w:val="19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BC">
            <w:pPr>
              <w:widowControl w:val="0"/>
              <w:rPr>
                <w:rFonts w:ascii="Tahoma" w:cs="Tahoma" w:eastAsia="Tahoma" w:hAnsi="Tahoma"/>
                <w:sz w:val="20"/>
                <w:szCs w:val="20"/>
              </w:rPr>
            </w:pPr>
            <w:r w:rsidDel="00000000" w:rsidR="00000000" w:rsidRPr="00000000">
              <w:rPr>
                <w:rFonts w:ascii="Tahoma" w:cs="Tahoma" w:eastAsia="Tahoma" w:hAnsi="Tahoma"/>
                <w:sz w:val="20"/>
                <w:szCs w:val="20"/>
                <w:rtl w:val="0"/>
              </w:rPr>
              <w:t xml:space="preserve">Obiettivi ed esiti attesi</w:t>
            </w:r>
          </w:p>
          <w:p w:rsidR="00000000" w:rsidDel="00000000" w:rsidP="00000000" w:rsidRDefault="00000000" w:rsidRPr="00000000" w14:paraId="000000BD">
            <w:pPr>
              <w:widowControl w:val="0"/>
              <w:ind w:left="720" w:firstLine="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BE">
            <w:pPr>
              <w:widowControl w:val="0"/>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BF">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DIDATTICI e METODOLOGICI</w:t>
      </w:r>
    </w:p>
    <w:tbl>
      <w:tblPr>
        <w:tblStyle w:val="Table16"/>
        <w:tblW w:w="10205.0" w:type="dxa"/>
        <w:jc w:val="left"/>
        <w:tblInd w:w="392.0" w:type="dxa"/>
        <w:tblLayout w:type="fixed"/>
        <w:tblLook w:val="0400"/>
      </w:tblPr>
      <w:tblGrid>
        <w:gridCol w:w="4251"/>
        <w:gridCol w:w="5954"/>
        <w:tblGridChange w:id="0">
          <w:tblGrid>
            <w:gridCol w:w="4251"/>
            <w:gridCol w:w="5954"/>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0">
            <w:pPr>
              <w:widowControl w:val="0"/>
              <w:rPr>
                <w:rFonts w:ascii="Tahoma" w:cs="Tahoma" w:eastAsia="Tahoma" w:hAnsi="Tahoma"/>
                <w:b w:val="1"/>
                <w:color w:val="ff0000"/>
                <w:sz w:val="20"/>
                <w:szCs w:val="20"/>
              </w:rPr>
            </w:pPr>
            <w:r w:rsidDel="00000000" w:rsidR="00000000" w:rsidRPr="00000000">
              <w:rPr>
                <w:rFonts w:ascii="Tahoma" w:cs="Tahoma" w:eastAsia="Tahoma" w:hAnsi="Tahoma"/>
                <w:sz w:val="20"/>
                <w:szCs w:val="20"/>
                <w:rtl w:val="0"/>
              </w:rPr>
              <w:t xml:space="preserve">Attività</w:t>
            </w:r>
            <w:r w:rsidDel="00000000" w:rsidR="00000000" w:rsidRPr="00000000">
              <w:rPr>
                <w:rtl w:val="0"/>
              </w:rPr>
            </w:r>
          </w:p>
          <w:p w:rsidR="00000000" w:rsidDel="00000000" w:rsidP="00000000" w:rsidRDefault="00000000" w:rsidRPr="00000000" w14:paraId="000000C1">
            <w:pPr>
              <w:widowControl w:val="0"/>
              <w:rPr>
                <w:rFonts w:ascii="Tahoma" w:cs="Tahoma" w:eastAsia="Tahoma" w:hAnsi="Tahoma"/>
                <w:sz w:val="24"/>
                <w:szCs w:val="24"/>
              </w:rPr>
            </w:pPr>
            <w:r w:rsidDel="00000000" w:rsidR="00000000" w:rsidRPr="00000000">
              <w:rPr>
                <w:rtl w:val="0"/>
              </w:rPr>
            </w:r>
          </w:p>
          <w:p w:rsidR="00000000" w:rsidDel="00000000" w:rsidP="00000000" w:rsidRDefault="00000000" w:rsidRPr="00000000" w14:paraId="000000C2">
            <w:pPr>
              <w:widowControl w:val="0"/>
              <w:rPr>
                <w:rFonts w:ascii="Tahoma" w:cs="Tahoma" w:eastAsia="Tahoma" w:hAnsi="Tahoma"/>
                <w:sz w:val="24"/>
                <w:szCs w:val="2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C3">
            <w:pPr>
              <w:widowControl w:val="0"/>
              <w:rPr>
                <w:rFonts w:ascii="Tahoma" w:cs="Tahoma" w:eastAsia="Tahoma" w:hAnsi="Tahoma"/>
                <w:sz w:val="20"/>
                <w:szCs w:val="20"/>
              </w:rPr>
            </w:pPr>
            <w:r w:rsidDel="00000000" w:rsidR="00000000" w:rsidRPr="00000000">
              <w:rPr>
                <w:rFonts w:ascii="Tahoma" w:cs="Tahoma" w:eastAsia="Tahoma" w:hAnsi="Tahoma"/>
                <w:sz w:val="20"/>
                <w:szCs w:val="20"/>
                <w:rtl w:val="0"/>
              </w:rPr>
              <w:t xml:space="preserve">Strategie e Strumenti</w:t>
            </w:r>
          </w:p>
          <w:p w:rsidR="00000000" w:rsidDel="00000000" w:rsidP="00000000" w:rsidRDefault="00000000" w:rsidRPr="00000000" w14:paraId="000000C4">
            <w:pPr>
              <w:widowControl w:val="0"/>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C5">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C6">
      <w:pPr>
        <w:spacing w:after="0" w:before="120" w:lineRule="auto"/>
        <w:rPr/>
      </w:pPr>
      <w:r w:rsidDel="00000000" w:rsidR="00000000" w:rsidRPr="00000000">
        <w:rPr>
          <w:rtl w:val="0"/>
        </w:rPr>
        <w:t xml:space="preserve">6. Osservazioni sul contesto: barriere e facilitatori </w:t>
      </w:r>
    </w:p>
    <w:p w:rsidR="00000000" w:rsidDel="00000000" w:rsidP="00000000" w:rsidRDefault="00000000" w:rsidRPr="00000000" w14:paraId="000000C7">
      <w:pPr>
        <w:rPr>
          <w:rFonts w:ascii="Tahoma" w:cs="Tahoma" w:eastAsia="Tahoma" w:hAnsi="Tahoma"/>
          <w:sz w:val="20"/>
          <w:szCs w:val="20"/>
        </w:rPr>
      </w:pPr>
      <w:r w:rsidDel="00000000" w:rsidR="00000000" w:rsidRPr="00000000">
        <w:rPr>
          <w:rFonts w:ascii="Tahoma" w:cs="Tahoma" w:eastAsia="Tahoma" w:hAnsi="Tahoma"/>
          <w:sz w:val="20"/>
          <w:szCs w:val="20"/>
          <w:rtl w:val="0"/>
        </w:rPr>
        <w:t xml:space="preserve">Osservazioni nel contesto scolastico con indicazione delle barriere e dei facilitatori a seguito dell’osservazione sistematica dell’alunno/a e della classe.</w:t>
      </w:r>
    </w:p>
    <w:tbl>
      <w:tblPr>
        <w:tblStyle w:val="Table17"/>
        <w:tblW w:w="10206.0" w:type="dxa"/>
        <w:jc w:val="left"/>
        <w:tblInd w:w="392.0" w:type="dxa"/>
        <w:tblLayout w:type="fixed"/>
        <w:tblLook w:val="0400"/>
      </w:tblPr>
      <w:tblGrid>
        <w:gridCol w:w="10206"/>
        <w:tblGridChange w:id="0">
          <w:tblGrid>
            <w:gridCol w:w="1020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C8">
            <w:pPr>
              <w:widowControl w:val="0"/>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BARRIERE</w:t>
            </w:r>
          </w:p>
          <w:p w:rsidR="00000000" w:rsidDel="00000000" w:rsidP="00000000" w:rsidRDefault="00000000" w:rsidRPr="00000000" w14:paraId="000000C9">
            <w:pPr>
              <w:widowControl w:val="0"/>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CA">
            <w:pPr>
              <w:widowControl w:val="0"/>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CB">
            <w:pPr>
              <w:widowControl w:val="0"/>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CC">
            <w:pPr>
              <w:widowControl w:val="0"/>
              <w:jc w:val="center"/>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FACILITATORI</w:t>
            </w:r>
          </w:p>
          <w:p w:rsidR="00000000" w:rsidDel="00000000" w:rsidP="00000000" w:rsidRDefault="00000000" w:rsidRPr="00000000" w14:paraId="000000CD">
            <w:pPr>
              <w:widowControl w:val="0"/>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CE">
            <w:pPr>
              <w:widowControl w:val="0"/>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CF">
            <w:pPr>
              <w:widowControl w:val="0"/>
              <w:jc w:val="center"/>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D0">
            <w:pPr>
              <w:widowControl w:val="0"/>
              <w:jc w:val="both"/>
              <w:rPr>
                <w:rFonts w:ascii="Arial" w:cs="Arial" w:eastAsia="Arial" w:hAnsi="Arial"/>
                <w:sz w:val="20"/>
                <w:szCs w:val="20"/>
              </w:rPr>
            </w:pPr>
            <w:r w:rsidDel="00000000" w:rsidR="00000000" w:rsidRPr="00000000">
              <w:rPr>
                <w:rtl w:val="0"/>
              </w:rPr>
            </w:r>
          </w:p>
        </w:tc>
      </w:tr>
    </w:tbl>
    <w:p w:rsidR="00000000" w:rsidDel="00000000" w:rsidP="00000000" w:rsidRDefault="00000000" w:rsidRPr="00000000" w14:paraId="000000D1">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D2">
      <w:pPr>
        <w:spacing w:after="0" w:before="120" w:lineRule="auto"/>
        <w:rPr/>
      </w:pPr>
      <w:r w:rsidDel="00000000" w:rsidR="00000000" w:rsidRPr="00000000">
        <w:rPr>
          <w:rtl w:val="0"/>
        </w:rPr>
        <w:t xml:space="preserve">7. Interventi sul contesto per realizzare un ambiente di apprendimento inclusivo</w:t>
      </w:r>
    </w:p>
    <w:p w:rsidR="00000000" w:rsidDel="00000000" w:rsidP="00000000" w:rsidRDefault="00000000" w:rsidRPr="00000000" w14:paraId="000000D3">
      <w:pPr>
        <w:shd w:fill="ffffff" w:val="clear"/>
        <w:jc w:val="both"/>
        <w:rPr>
          <w:rFonts w:ascii="Tahoma" w:cs="Tahoma" w:eastAsia="Tahoma" w:hAnsi="Tahoma"/>
          <w:sz w:val="20"/>
          <w:szCs w:val="20"/>
        </w:rPr>
      </w:pPr>
      <w:r w:rsidDel="00000000" w:rsidR="00000000" w:rsidRPr="00000000">
        <w:rPr>
          <w:rFonts w:ascii="Tahoma" w:cs="Tahoma" w:eastAsia="Tahoma" w:hAnsi="Tahoma"/>
          <w:color w:val="000000"/>
          <w:sz w:val="20"/>
          <w:szCs w:val="20"/>
          <w:rtl w:val="0"/>
        </w:rPr>
        <w:t xml:space="preserve">Obiettivi educativi e didattici, strumenti, strategie e modalità per realizzare un ambiente di apprendimento nelle dimensioni della relazione, della socializzazione, della comunicazione, dell'interazione, dell'orientamento e delle autonomie, anche sulla base degli interventi di corresponsabilità educativa intrapresi dall’intera comunità scolastica per il soddisfacimento dei bisogni educativi individuati.</w:t>
      </w:r>
      <w:r w:rsidDel="00000000" w:rsidR="00000000" w:rsidRPr="00000000">
        <w:rPr>
          <w:rtl w:val="0"/>
        </w:rPr>
      </w:r>
    </w:p>
    <w:tbl>
      <w:tblPr>
        <w:tblStyle w:val="Table18"/>
        <w:tblW w:w="10206.0" w:type="dxa"/>
        <w:jc w:val="left"/>
        <w:tblInd w:w="392.0" w:type="dxa"/>
        <w:tblLayout w:type="fixed"/>
        <w:tblLook w:val="0400"/>
      </w:tblPr>
      <w:tblGrid>
        <w:gridCol w:w="10206"/>
        <w:tblGridChange w:id="0">
          <w:tblGrid>
            <w:gridCol w:w="1020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D4">
            <w:pPr>
              <w:widowControl w:val="0"/>
              <w:jc w:val="both"/>
              <w:rPr>
                <w:rFonts w:ascii="Tahoma" w:cs="Tahoma" w:eastAsia="Tahoma" w:hAnsi="Tahoma"/>
                <w:color w:val="ff0000"/>
                <w:sz w:val="20"/>
                <w:szCs w:val="20"/>
              </w:rPr>
            </w:pPr>
            <w:r w:rsidDel="00000000" w:rsidR="00000000" w:rsidRPr="00000000">
              <w:rPr>
                <w:rtl w:val="0"/>
              </w:rPr>
            </w:r>
          </w:p>
        </w:tc>
      </w:tr>
    </w:tbl>
    <w:p w:rsidR="00000000" w:rsidDel="00000000" w:rsidP="00000000" w:rsidRDefault="00000000" w:rsidRPr="00000000" w14:paraId="000000D5">
      <w:pPr>
        <w:spacing w:after="0" w:before="120" w:lineRule="auto"/>
        <w:rPr/>
      </w:pPr>
      <w:r w:rsidDel="00000000" w:rsidR="00000000" w:rsidRPr="00000000">
        <w:rPr>
          <w:rtl w:val="0"/>
        </w:rPr>
      </w:r>
    </w:p>
    <w:p w:rsidR="00000000" w:rsidDel="00000000" w:rsidP="00000000" w:rsidRDefault="00000000" w:rsidRPr="00000000" w14:paraId="000000D6">
      <w:pPr>
        <w:pStyle w:val="Heading1"/>
        <w:pBdr>
          <w:bottom w:space="0" w:sz="0" w:val="nil"/>
        </w:pBdr>
        <w:spacing w:before="120" w:lineRule="auto"/>
        <w:ind w:left="68" w:firstLine="67"/>
        <w:rPr/>
      </w:pPr>
      <w:r w:rsidDel="00000000" w:rsidR="00000000" w:rsidRPr="00000000">
        <w:rPr>
          <w:rtl w:val="0"/>
        </w:rPr>
        <w:t xml:space="preserve">8. Interventi sul percorso curricolare  </w:t>
      </w:r>
    </w:p>
    <w:p w:rsidR="00000000" w:rsidDel="00000000" w:rsidP="00000000" w:rsidRDefault="00000000" w:rsidRPr="00000000" w14:paraId="000000D7">
      <w:pPr>
        <w:spacing w:after="0"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8.1 Interventi educativo-didattici, strategie, strumenti nelle diverse aree disciplinari</w:t>
      </w:r>
    </w:p>
    <w:tbl>
      <w:tblPr>
        <w:tblStyle w:val="Table19"/>
        <w:tblW w:w="10206.0" w:type="dxa"/>
        <w:jc w:val="left"/>
        <w:tblInd w:w="392.0" w:type="dxa"/>
        <w:tblLayout w:type="fixed"/>
        <w:tblLook w:val="0400"/>
      </w:tblPr>
      <w:tblGrid>
        <w:gridCol w:w="10206"/>
        <w:tblGridChange w:id="0">
          <w:tblGrid>
            <w:gridCol w:w="10206"/>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D8">
            <w:pPr>
              <w:widowControl w:val="0"/>
              <w:spacing w:before="120" w:lineRule="auto"/>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0D9">
      <w:pPr>
        <w:spacing w:after="0" w:lineRule="auto"/>
        <w:ind w:left="6" w:hanging="10"/>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DA">
      <w:pPr>
        <w:spacing w:after="0" w:lineRule="auto"/>
        <w:ind w:left="6" w:hanging="10"/>
        <w:rPr/>
      </w:pPr>
      <w:r w:rsidDel="00000000" w:rsidR="00000000" w:rsidRPr="00000000">
        <w:rPr>
          <w:rFonts w:ascii="Tahoma" w:cs="Tahoma" w:eastAsia="Tahoma" w:hAnsi="Tahoma"/>
          <w:sz w:val="20"/>
          <w:szCs w:val="20"/>
          <w:rtl w:val="0"/>
        </w:rPr>
        <w:t xml:space="preserve">8.3 Progettazione disciplinare </w:t>
      </w:r>
      <w:r w:rsidDel="00000000" w:rsidR="00000000" w:rsidRPr="00000000">
        <w:rPr>
          <w:rtl w:val="0"/>
        </w:rPr>
      </w:r>
    </w:p>
    <w:tbl>
      <w:tblPr>
        <w:tblStyle w:val="Table20"/>
        <w:tblW w:w="10209.0" w:type="dxa"/>
        <w:jc w:val="left"/>
        <w:tblInd w:w="299.0" w:type="dxa"/>
        <w:tblLayout w:type="fixed"/>
        <w:tblLook w:val="0000"/>
      </w:tblPr>
      <w:tblGrid>
        <w:gridCol w:w="2384"/>
        <w:gridCol w:w="7825"/>
        <w:tblGridChange w:id="0">
          <w:tblGrid>
            <w:gridCol w:w="2384"/>
            <w:gridCol w:w="7825"/>
          </w:tblGrid>
        </w:tblGridChange>
      </w:tblGrid>
      <w:tr>
        <w:trPr>
          <w:cantSplit w:val="0"/>
          <w:trHeight w:val="1534"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B">
            <w:pPr>
              <w:spacing w:after="161" w:line="257" w:lineRule="auto"/>
              <w:ind w:left="2" w:firstLine="0"/>
              <w:rPr/>
            </w:pPr>
            <w:r w:rsidDel="00000000" w:rsidR="00000000" w:rsidRPr="00000000">
              <w:rPr>
                <w:rFonts w:ascii="Tahoma" w:cs="Tahoma" w:eastAsia="Tahoma" w:hAnsi="Tahoma"/>
                <w:b w:val="1"/>
                <w:sz w:val="20"/>
                <w:szCs w:val="20"/>
                <w:rtl w:val="0"/>
              </w:rPr>
              <w:t xml:space="preserve">Disciplina</w:t>
            </w:r>
            <w:r w:rsidDel="00000000" w:rsidR="00000000" w:rsidRPr="00000000">
              <w:rPr>
                <w:rtl w:val="0"/>
              </w:rPr>
            </w:r>
          </w:p>
          <w:p w:rsidR="00000000" w:rsidDel="00000000" w:rsidP="00000000" w:rsidRDefault="00000000" w:rsidRPr="00000000" w14:paraId="000000DC">
            <w:pPr>
              <w:spacing w:after="159" w:line="240" w:lineRule="auto"/>
              <w:ind w:left="2" w:firstLine="0"/>
              <w:rPr/>
            </w:pPr>
            <w:r w:rsidDel="00000000" w:rsidR="00000000" w:rsidRPr="00000000">
              <w:rPr>
                <w:rFonts w:ascii="Tahoma" w:cs="Tahoma" w:eastAsia="Tahoma" w:hAnsi="Tahoma"/>
                <w:b w:val="1"/>
                <w:sz w:val="20"/>
                <w:szCs w:val="20"/>
                <w:rtl w:val="0"/>
              </w:rPr>
              <w:t xml:space="preserve"> </w:t>
            </w:r>
            <w:r w:rsidDel="00000000" w:rsidR="00000000" w:rsidRPr="00000000">
              <w:rPr>
                <w:rtl w:val="0"/>
              </w:rPr>
            </w:r>
          </w:p>
          <w:p w:rsidR="00000000" w:rsidDel="00000000" w:rsidP="00000000" w:rsidRDefault="00000000" w:rsidRPr="00000000" w14:paraId="000000DD">
            <w:pPr>
              <w:spacing w:after="0" w:line="240" w:lineRule="auto"/>
              <w:ind w:left="2" w:firstLine="0"/>
              <w:jc w:val="both"/>
              <w:rPr/>
            </w:pPr>
            <w:r w:rsidDel="00000000" w:rsidR="00000000" w:rsidRPr="00000000">
              <w:rPr>
                <w:rFonts w:ascii="Tahoma" w:cs="Tahoma" w:eastAsia="Tahoma" w:hAnsi="Tahoma"/>
                <w:b w:val="1"/>
                <w:sz w:val="20"/>
                <w:szCs w:val="20"/>
                <w:rtl w:val="0"/>
              </w:rPr>
              <w:t xml:space="preserve">_________________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DE">
            <w:pPr>
              <w:spacing w:after="0" w:line="258"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 </w:t>
            </w:r>
          </w:p>
          <w:p w:rsidR="00000000" w:rsidDel="00000000" w:rsidP="00000000" w:rsidRDefault="00000000" w:rsidRPr="00000000" w14:paraId="000000DF">
            <w:pPr>
              <w:spacing w:after="0" w:line="240" w:lineRule="auto"/>
              <w:rPr/>
            </w:pPr>
            <w:r w:rsidDel="00000000" w:rsidR="00000000" w:rsidRPr="00000000">
              <w:rPr>
                <w:rFonts w:ascii="Tahoma" w:cs="Tahoma" w:eastAsia="Tahoma" w:hAnsi="Tahoma"/>
                <w:sz w:val="18"/>
                <w:szCs w:val="18"/>
                <w:rtl w:val="0"/>
              </w:rPr>
              <w:t xml:space="preserve"> </w:t>
            </w:r>
            <w:r w:rsidDel="00000000" w:rsidR="00000000" w:rsidRPr="00000000">
              <w:rPr>
                <w:rtl w:val="0"/>
              </w:rPr>
            </w:r>
          </w:p>
        </w:tc>
      </w:tr>
      <w:tr>
        <w:trPr>
          <w:cantSplit w:val="0"/>
          <w:trHeight w:val="1582"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0">
            <w:pPr>
              <w:spacing w:after="163" w:line="254" w:lineRule="auto"/>
              <w:ind w:left="2" w:firstLine="0"/>
              <w:rPr/>
            </w:pPr>
            <w:r w:rsidDel="00000000" w:rsidR="00000000" w:rsidRPr="00000000">
              <w:rPr>
                <w:rFonts w:ascii="Tahoma" w:cs="Tahoma" w:eastAsia="Tahoma" w:hAnsi="Tahoma"/>
                <w:b w:val="1"/>
                <w:sz w:val="20"/>
                <w:szCs w:val="20"/>
                <w:rtl w:val="0"/>
              </w:rPr>
              <w:t xml:space="preserve">Disciplina</w:t>
            </w:r>
            <w:r w:rsidDel="00000000" w:rsidR="00000000" w:rsidRPr="00000000">
              <w:rPr>
                <w:rtl w:val="0"/>
              </w:rPr>
            </w:r>
          </w:p>
          <w:p w:rsidR="00000000" w:rsidDel="00000000" w:rsidP="00000000" w:rsidRDefault="00000000" w:rsidRPr="00000000" w14:paraId="000000E1">
            <w:pPr>
              <w:spacing w:after="161" w:line="240" w:lineRule="auto"/>
              <w:ind w:left="2" w:firstLine="0"/>
              <w:rPr/>
            </w:pPr>
            <w:r w:rsidDel="00000000" w:rsidR="00000000" w:rsidRPr="00000000">
              <w:rPr>
                <w:rFonts w:ascii="Tahoma" w:cs="Tahoma" w:eastAsia="Tahoma" w:hAnsi="Tahoma"/>
                <w:b w:val="1"/>
                <w:sz w:val="20"/>
                <w:szCs w:val="20"/>
                <w:rtl w:val="0"/>
              </w:rPr>
              <w:t xml:space="preserve"> </w:t>
            </w:r>
            <w:r w:rsidDel="00000000" w:rsidR="00000000" w:rsidRPr="00000000">
              <w:rPr>
                <w:rtl w:val="0"/>
              </w:rPr>
            </w:r>
          </w:p>
          <w:p w:rsidR="00000000" w:rsidDel="00000000" w:rsidP="00000000" w:rsidRDefault="00000000" w:rsidRPr="00000000" w14:paraId="000000E2">
            <w:pPr>
              <w:spacing w:after="0" w:line="240" w:lineRule="auto"/>
              <w:ind w:left="2" w:firstLine="0"/>
              <w:jc w:val="both"/>
              <w:rPr/>
            </w:pPr>
            <w:r w:rsidDel="00000000" w:rsidR="00000000" w:rsidRPr="00000000">
              <w:rPr>
                <w:rFonts w:ascii="Tahoma" w:cs="Tahoma" w:eastAsia="Tahoma" w:hAnsi="Tahoma"/>
                <w:b w:val="1"/>
                <w:sz w:val="20"/>
                <w:szCs w:val="20"/>
                <w:rtl w:val="0"/>
              </w:rPr>
              <w:t xml:space="preserve">_________________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3">
            <w:pPr>
              <w:spacing w:after="0" w:line="256" w:lineRule="auto"/>
              <w:rPr/>
            </w:pPr>
            <w:r w:rsidDel="00000000" w:rsidR="00000000" w:rsidRPr="00000000">
              <w:rPr>
                <w:rFonts w:ascii="Tahoma" w:cs="Tahoma" w:eastAsia="Tahoma" w:hAnsi="Tahoma"/>
                <w:sz w:val="18"/>
                <w:szCs w:val="18"/>
                <w:rtl w:val="0"/>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 </w:t>
            </w:r>
            <w:r w:rsidDel="00000000" w:rsidR="00000000" w:rsidRPr="00000000">
              <w:rPr>
                <w:rtl w:val="0"/>
              </w:rPr>
            </w:r>
          </w:p>
          <w:p w:rsidR="00000000" w:rsidDel="00000000" w:rsidP="00000000" w:rsidRDefault="00000000" w:rsidRPr="00000000" w14:paraId="000000E4">
            <w:pPr>
              <w:spacing w:after="0" w:line="240" w:lineRule="auto"/>
              <w:rPr/>
            </w:pPr>
            <w:r w:rsidDel="00000000" w:rsidR="00000000" w:rsidRPr="00000000">
              <w:rPr>
                <w:rtl w:val="0"/>
              </w:rPr>
            </w:r>
          </w:p>
        </w:tc>
      </w:tr>
      <w:tr>
        <w:trPr>
          <w:cantSplit w:val="0"/>
          <w:trHeight w:val="1531" w:hRule="atLeast"/>
          <w:tblHeader w:val="0"/>
        </w:trPr>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5">
            <w:pPr>
              <w:spacing w:after="161" w:line="257" w:lineRule="auto"/>
              <w:ind w:left="2" w:firstLine="0"/>
              <w:rPr/>
            </w:pPr>
            <w:r w:rsidDel="00000000" w:rsidR="00000000" w:rsidRPr="00000000">
              <w:rPr>
                <w:rFonts w:ascii="Tahoma" w:cs="Tahoma" w:eastAsia="Tahoma" w:hAnsi="Tahoma"/>
                <w:b w:val="1"/>
                <w:sz w:val="20"/>
                <w:szCs w:val="20"/>
                <w:rtl w:val="0"/>
              </w:rPr>
              <w:t xml:space="preserve">Disciplina</w:t>
            </w:r>
            <w:r w:rsidDel="00000000" w:rsidR="00000000" w:rsidRPr="00000000">
              <w:rPr>
                <w:rtl w:val="0"/>
              </w:rPr>
            </w:r>
          </w:p>
          <w:p w:rsidR="00000000" w:rsidDel="00000000" w:rsidP="00000000" w:rsidRDefault="00000000" w:rsidRPr="00000000" w14:paraId="000000E6">
            <w:pPr>
              <w:spacing w:after="158" w:line="240" w:lineRule="auto"/>
              <w:ind w:left="2" w:firstLine="0"/>
              <w:rPr/>
            </w:pPr>
            <w:r w:rsidDel="00000000" w:rsidR="00000000" w:rsidRPr="00000000">
              <w:rPr>
                <w:rFonts w:ascii="Tahoma" w:cs="Tahoma" w:eastAsia="Tahoma" w:hAnsi="Tahoma"/>
                <w:b w:val="1"/>
                <w:sz w:val="20"/>
                <w:szCs w:val="20"/>
                <w:rtl w:val="0"/>
              </w:rPr>
              <w:t xml:space="preserve"> </w:t>
            </w:r>
            <w:r w:rsidDel="00000000" w:rsidR="00000000" w:rsidRPr="00000000">
              <w:rPr>
                <w:rtl w:val="0"/>
              </w:rPr>
            </w:r>
          </w:p>
          <w:p w:rsidR="00000000" w:rsidDel="00000000" w:rsidP="00000000" w:rsidRDefault="00000000" w:rsidRPr="00000000" w14:paraId="000000E7">
            <w:pPr>
              <w:spacing w:after="0" w:line="240" w:lineRule="auto"/>
              <w:ind w:left="2" w:firstLine="0"/>
              <w:jc w:val="both"/>
              <w:rPr/>
            </w:pPr>
            <w:r w:rsidDel="00000000" w:rsidR="00000000" w:rsidRPr="00000000">
              <w:rPr>
                <w:rFonts w:ascii="Tahoma" w:cs="Tahoma" w:eastAsia="Tahoma" w:hAnsi="Tahoma"/>
                <w:b w:val="1"/>
                <w:sz w:val="20"/>
                <w:szCs w:val="20"/>
                <w:rtl w:val="0"/>
              </w:rPr>
              <w:t xml:space="preserve">_________________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vAlign w:val="top"/>
          </w:tcPr>
          <w:p w:rsidR="00000000" w:rsidDel="00000000" w:rsidP="00000000" w:rsidRDefault="00000000" w:rsidRPr="00000000" w14:paraId="000000E8">
            <w:pPr>
              <w:spacing w:after="0" w:line="256" w:lineRule="auto"/>
              <w:rPr/>
            </w:pPr>
            <w:r w:rsidDel="00000000" w:rsidR="00000000" w:rsidRPr="00000000">
              <w:rPr>
                <w:rFonts w:ascii="Tahoma" w:cs="Tahoma" w:eastAsia="Tahoma" w:hAnsi="Tahoma"/>
                <w:sz w:val="18"/>
                <w:szCs w:val="18"/>
                <w:rtl w:val="0"/>
              </w:rPr>
              <w:t xml:space="preserve">Rispetto alla progettazione didattica della classe, sono applicate le seguenti personalizzazioni in relazione agli obiettivi di apprendimento (conoscenze, abilità, traguardi di competenze), alle strategie e metodologie didattiche, alle modalità di verifica e ai criteri di valutazione </w:t>
            </w:r>
            <w:r w:rsidDel="00000000" w:rsidR="00000000" w:rsidRPr="00000000">
              <w:rPr>
                <w:rtl w:val="0"/>
              </w:rPr>
            </w:r>
          </w:p>
          <w:p w:rsidR="00000000" w:rsidDel="00000000" w:rsidP="00000000" w:rsidRDefault="00000000" w:rsidRPr="00000000" w14:paraId="000000E9">
            <w:pPr>
              <w:spacing w:after="157" w:line="240" w:lineRule="auto"/>
              <w:rPr/>
            </w:pPr>
            <w:r w:rsidDel="00000000" w:rsidR="00000000" w:rsidRPr="00000000">
              <w:rPr>
                <w:rtl w:val="0"/>
              </w:rPr>
            </w:r>
          </w:p>
          <w:p w:rsidR="00000000" w:rsidDel="00000000" w:rsidP="00000000" w:rsidRDefault="00000000" w:rsidRPr="00000000" w14:paraId="000000EA">
            <w:pPr>
              <w:spacing w:after="0" w:line="240" w:lineRule="auto"/>
              <w:rPr/>
            </w:pPr>
            <w:r w:rsidDel="00000000" w:rsidR="00000000" w:rsidRPr="00000000">
              <w:rPr>
                <w:rFonts w:ascii="Tahoma" w:cs="Tahoma" w:eastAsia="Tahoma" w:hAnsi="Tahoma"/>
                <w:sz w:val="18"/>
                <w:szCs w:val="18"/>
                <w:rtl w:val="0"/>
              </w:rPr>
              <w:t xml:space="preserve">___________________________________________________________________________ </w:t>
            </w:r>
            <w:r w:rsidDel="00000000" w:rsidR="00000000" w:rsidRPr="00000000">
              <w:rPr>
                <w:rtl w:val="0"/>
              </w:rPr>
            </w:r>
          </w:p>
        </w:tc>
      </w:tr>
    </w:tbl>
    <w:p w:rsidR="00000000" w:rsidDel="00000000" w:rsidP="00000000" w:rsidRDefault="00000000" w:rsidRPr="00000000" w14:paraId="000000EB">
      <w:pPr>
        <w:spacing w:after="1" w:lineRule="auto"/>
        <w:ind w:right="435"/>
        <w:jc w:val="right"/>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0EC">
      <w:pPr>
        <w:spacing w:after="0" w:before="240" w:line="276" w:lineRule="auto"/>
        <w:rPr>
          <w:rFonts w:ascii="Tahoma" w:cs="Tahoma" w:eastAsia="Tahoma" w:hAnsi="Tahoma"/>
          <w:sz w:val="20"/>
          <w:szCs w:val="20"/>
        </w:rPr>
      </w:pPr>
      <w:r w:rsidDel="00000000" w:rsidR="00000000" w:rsidRPr="00000000">
        <w:rPr>
          <w:rFonts w:ascii="Tahoma" w:cs="Tahoma" w:eastAsia="Tahoma" w:hAnsi="Tahoma"/>
          <w:sz w:val="20"/>
          <w:szCs w:val="20"/>
          <w:rtl w:val="0"/>
        </w:rPr>
        <w:t xml:space="preserve">8.5 Criteri di valutazione del comportamento ed eventuali obiettivi specifici</w:t>
      </w:r>
    </w:p>
    <w:tbl>
      <w:tblPr>
        <w:tblStyle w:val="Table21"/>
        <w:tblW w:w="10188.000138800488"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3178.285757586422"/>
        <w:gridCol w:w="7009.714381214066"/>
        <w:tblGridChange w:id="0">
          <w:tblGrid>
            <w:gridCol w:w="3178.285757586422"/>
            <w:gridCol w:w="7009.714381214066"/>
          </w:tblGrid>
        </w:tblGridChange>
      </w:tblGrid>
      <w:tr>
        <w:trPr>
          <w:cantSplit w:val="0"/>
          <w:trHeight w:val="1125" w:hRule="atLeast"/>
          <w:tblHeader w:val="0"/>
        </w:trPr>
        <w:tc>
          <w:tcPr>
            <w:tcBorders>
              <w:top w:color="000000" w:space="0" w:sz="6" w:val="single"/>
              <w:left w:color="000000" w:space="0" w:sz="6" w:val="single"/>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ED">
            <w:pPr>
              <w:spacing w:after="240" w:before="240" w:line="240" w:lineRule="auto"/>
              <w:ind w:left="400" w:firstLine="0"/>
              <w:jc w:val="both"/>
              <w:rPr>
                <w:rFonts w:ascii="Tahoma" w:cs="Tahoma" w:eastAsia="Tahoma" w:hAnsi="Tahoma"/>
                <w:b w:val="1"/>
                <w:sz w:val="24"/>
                <w:szCs w:val="24"/>
              </w:rPr>
            </w:pPr>
            <w:r w:rsidDel="00000000" w:rsidR="00000000" w:rsidRPr="00000000">
              <w:rPr>
                <w:rFonts w:ascii="Tahoma" w:cs="Tahoma" w:eastAsia="Tahoma" w:hAnsi="Tahoma"/>
                <w:b w:val="1"/>
                <w:sz w:val="24"/>
                <w:szCs w:val="24"/>
                <w:rtl w:val="0"/>
              </w:rPr>
              <w:t xml:space="preserve">Comportamento:</w:t>
            </w:r>
          </w:p>
          <w:p w:rsidR="00000000" w:rsidDel="00000000" w:rsidP="00000000" w:rsidRDefault="00000000" w:rsidRPr="00000000" w14:paraId="000000EE">
            <w:pPr>
              <w:spacing w:after="240" w:before="240" w:line="240" w:lineRule="auto"/>
              <w:ind w:left="400" w:firstLine="0"/>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 </w:t>
            </w:r>
          </w:p>
        </w:tc>
        <w:tc>
          <w:tcPr>
            <w:tcBorders>
              <w:top w:color="000000" w:space="0" w:sz="6" w:val="single"/>
              <w:left w:color="000000" w:space="0" w:sz="0" w:val="nil"/>
              <w:bottom w:color="000000" w:space="0" w:sz="6" w:val="single"/>
              <w:right w:color="000000" w:space="0" w:sz="6" w:val="single"/>
            </w:tcBorders>
            <w:tcMar>
              <w:top w:w="0.0" w:type="dxa"/>
              <w:left w:w="100.0" w:type="dxa"/>
              <w:bottom w:w="0.0" w:type="dxa"/>
              <w:right w:w="100.0" w:type="dxa"/>
            </w:tcMar>
          </w:tcPr>
          <w:p w:rsidR="00000000" w:rsidDel="00000000" w:rsidP="00000000" w:rsidRDefault="00000000" w:rsidRPr="00000000" w14:paraId="000000EF">
            <w:pPr>
              <w:spacing w:after="240" w:before="120" w:line="240" w:lineRule="auto"/>
              <w:ind w:left="400"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A - Il comportamento è valutato in base agli stessi criteri adottati per la classe</w:t>
            </w:r>
          </w:p>
          <w:p w:rsidR="00000000" w:rsidDel="00000000" w:rsidP="00000000" w:rsidRDefault="00000000" w:rsidRPr="00000000" w14:paraId="000000F0">
            <w:pPr>
              <w:spacing w:after="240" w:before="240" w:line="240" w:lineRule="auto"/>
              <w:ind w:left="400"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B - Il comportamento è valutato in base ai seguenti criteri personalizzati e al raggiungimento dei seguenti obiettivi: …………………………..</w:t>
            </w:r>
          </w:p>
        </w:tc>
      </w:tr>
    </w:tbl>
    <w:p w:rsidR="00000000" w:rsidDel="00000000" w:rsidP="00000000" w:rsidRDefault="00000000" w:rsidRPr="00000000" w14:paraId="000000F1">
      <w:pPr>
        <w:spacing w:after="0" w:before="120" w:line="240" w:lineRule="auto"/>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0F2">
      <w:pPr>
        <w:spacing w:after="0" w:before="120" w:lineRule="auto"/>
        <w:rPr/>
      </w:pPr>
      <w:r w:rsidDel="00000000" w:rsidR="00000000" w:rsidRPr="00000000">
        <w:rPr>
          <w:rtl w:val="0"/>
        </w:rPr>
        <w:t xml:space="preserve">9. Organizzazione generale del progetto di inclusione e utilizzo delle risorse</w:t>
      </w:r>
    </w:p>
    <w:p w:rsidR="00000000" w:rsidDel="00000000" w:rsidP="00000000" w:rsidRDefault="00000000" w:rsidRPr="00000000" w14:paraId="000000F3">
      <w:pPr>
        <w:rPr>
          <w:rFonts w:ascii="Tahoma" w:cs="Tahoma" w:eastAsia="Tahoma" w:hAnsi="Tahoma"/>
          <w:sz w:val="16"/>
          <w:szCs w:val="16"/>
        </w:rPr>
      </w:pPr>
      <w:r w:rsidDel="00000000" w:rsidR="00000000" w:rsidRPr="00000000">
        <w:rPr>
          <w:rFonts w:ascii="Tahoma" w:cs="Tahoma" w:eastAsia="Tahoma" w:hAnsi="Tahoma"/>
          <w:b w:val="1"/>
          <w:sz w:val="20"/>
          <w:szCs w:val="20"/>
          <w:rtl w:val="0"/>
        </w:rPr>
        <w:t xml:space="preserve">Tabella orario settimanale</w:t>
        <w:br w:type="textWrapping"/>
      </w:r>
      <w:r w:rsidDel="00000000" w:rsidR="00000000" w:rsidRPr="00000000">
        <w:rPr>
          <w:rFonts w:ascii="Tahoma" w:cs="Tahoma" w:eastAsia="Tahoma" w:hAnsi="Tahoma"/>
          <w:sz w:val="16"/>
          <w:szCs w:val="16"/>
          <w:rtl w:val="0"/>
        </w:rPr>
        <w:t xml:space="preserve">(da adattare - a cura della scuola - in base all'effettivo orario della classe)</w:t>
      </w:r>
    </w:p>
    <w:p w:rsidR="00000000" w:rsidDel="00000000" w:rsidP="00000000" w:rsidRDefault="00000000" w:rsidRPr="00000000" w14:paraId="000000F4">
      <w:pPr>
        <w:tabs>
          <w:tab w:val="left" w:leader="none" w:pos="5245"/>
        </w:tabs>
        <w:spacing w:after="0" w:lineRule="auto"/>
        <w:ind w:left="284" w:firstLine="0"/>
        <w:rPr>
          <w:rFonts w:ascii="Tahoma" w:cs="Tahoma" w:eastAsia="Tahoma" w:hAnsi="Tahoma"/>
          <w:sz w:val="18"/>
          <w:szCs w:val="18"/>
        </w:rPr>
      </w:pPr>
      <w:r w:rsidDel="00000000" w:rsidR="00000000" w:rsidRPr="00000000">
        <w:rPr>
          <w:rFonts w:ascii="Tahoma" w:cs="Tahoma" w:eastAsia="Tahoma" w:hAnsi="Tahoma"/>
          <w:sz w:val="18"/>
          <w:szCs w:val="18"/>
          <w:rtl w:val="0"/>
        </w:rPr>
        <w:t xml:space="preserve">Per ogni ora specificare: </w:t>
        <w:br w:type="textWrapping"/>
        <w:t xml:space="preserve">- se l’alunno /a è presente a scuola salvo assenze occasionali   </w:t>
        <w:tab/>
        <w:t xml:space="preserve">Pres.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ahoma" w:cs="Tahoma" w:eastAsia="Tahoma" w:hAnsi="Tahoma"/>
          <w:sz w:val="18"/>
          <w:szCs w:val="18"/>
          <w:rtl w:val="0"/>
        </w:rPr>
        <w:t xml:space="preserve">  (se è sempre presente non serve specificare)</w:t>
        <w:br w:type="textWrapping"/>
        <w:t xml:space="preserve">- se è presente l'insegnante di sostegno</w:t>
        <w:tab/>
        <w:tab/>
        <w:t xml:space="preserve">Sost.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Fonts w:ascii="Tahoma" w:cs="Tahoma" w:eastAsia="Tahoma" w:hAnsi="Tahoma"/>
          <w:sz w:val="18"/>
          <w:szCs w:val="18"/>
          <w:rtl w:val="0"/>
        </w:rPr>
        <w:t xml:space="preserve">  </w:t>
      </w:r>
    </w:p>
    <w:p w:rsidR="00000000" w:rsidDel="00000000" w:rsidP="00000000" w:rsidRDefault="00000000" w:rsidRPr="00000000" w14:paraId="000000F5">
      <w:pPr>
        <w:tabs>
          <w:tab w:val="left" w:leader="none" w:pos="5245"/>
        </w:tabs>
        <w:ind w:left="284" w:firstLine="0"/>
        <w:rPr>
          <w:rFonts w:ascii="Tahoma" w:cs="Tahoma" w:eastAsia="Tahoma" w:hAnsi="Tahoma"/>
          <w:sz w:val="20"/>
          <w:szCs w:val="20"/>
        </w:rPr>
      </w:pPr>
      <w:r w:rsidDel="00000000" w:rsidR="00000000" w:rsidRPr="00000000">
        <w:rPr>
          <w:rFonts w:ascii="Tahoma" w:cs="Tahoma" w:eastAsia="Tahoma" w:hAnsi="Tahoma"/>
          <w:sz w:val="18"/>
          <w:szCs w:val="18"/>
          <w:rtl w:val="0"/>
        </w:rPr>
        <w:t xml:space="preserve">- se è presente l'assistente all'autonomia o alla comunicazione</w:t>
        <w:tab/>
        <w:tab/>
        <w:t xml:space="preserve">Ass.  </w:t>
      </w:r>
      <w:r w:rsidDel="00000000" w:rsidR="00000000" w:rsidRPr="00000000">
        <w:rPr>
          <w:rFonts w:ascii="Noto Sans Symbols" w:cs="Noto Sans Symbols" w:eastAsia="Noto Sans Symbols" w:hAnsi="Noto Sans Symbols"/>
          <w:sz w:val="18"/>
          <w:szCs w:val="18"/>
          <w:rtl w:val="0"/>
        </w:rPr>
        <w:t xml:space="preserve">◻</w:t>
      </w:r>
      <w:r w:rsidDel="00000000" w:rsidR="00000000" w:rsidRPr="00000000">
        <w:rPr>
          <w:rtl w:val="0"/>
        </w:rPr>
      </w:r>
    </w:p>
    <w:tbl>
      <w:tblPr>
        <w:tblStyle w:val="Table22"/>
        <w:tblW w:w="9315.0" w:type="dxa"/>
        <w:jc w:val="center"/>
        <w:tblLayout w:type="fixed"/>
        <w:tblLook w:val="0400"/>
      </w:tblPr>
      <w:tblGrid>
        <w:gridCol w:w="1365"/>
        <w:gridCol w:w="1425"/>
        <w:gridCol w:w="1410"/>
        <w:gridCol w:w="1785"/>
        <w:gridCol w:w="1695"/>
        <w:gridCol w:w="1635"/>
        <w:tblGridChange w:id="0">
          <w:tblGrid>
            <w:gridCol w:w="1365"/>
            <w:gridCol w:w="1425"/>
            <w:gridCol w:w="1410"/>
            <w:gridCol w:w="1785"/>
            <w:gridCol w:w="1695"/>
            <w:gridCol w:w="1635"/>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6">
            <w:pPr>
              <w:widowControl w:val="0"/>
              <w:rPr>
                <w:rFonts w:ascii="Tahoma" w:cs="Tahoma" w:eastAsia="Tahoma" w:hAnsi="Tahoma"/>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7">
            <w:pPr>
              <w:widowControl w:val="0"/>
              <w:rPr>
                <w:rFonts w:ascii="Tahoma" w:cs="Tahoma" w:eastAsia="Tahoma" w:hAnsi="Tahoma"/>
                <w:sz w:val="20"/>
                <w:szCs w:val="20"/>
              </w:rPr>
            </w:pPr>
            <w:r w:rsidDel="00000000" w:rsidR="00000000" w:rsidRPr="00000000">
              <w:rPr>
                <w:rFonts w:ascii="Tahoma" w:cs="Tahoma" w:eastAsia="Tahoma" w:hAnsi="Tahoma"/>
                <w:sz w:val="20"/>
                <w:szCs w:val="20"/>
                <w:rtl w:val="0"/>
              </w:rPr>
              <w:t xml:space="preserve">Lunedì</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8">
            <w:pPr>
              <w:widowControl w:val="0"/>
              <w:rPr>
                <w:rFonts w:ascii="Tahoma" w:cs="Tahoma" w:eastAsia="Tahoma" w:hAnsi="Tahoma"/>
                <w:sz w:val="20"/>
                <w:szCs w:val="20"/>
              </w:rPr>
            </w:pPr>
            <w:r w:rsidDel="00000000" w:rsidR="00000000" w:rsidRPr="00000000">
              <w:rPr>
                <w:rFonts w:ascii="Tahoma" w:cs="Tahoma" w:eastAsia="Tahoma" w:hAnsi="Tahoma"/>
                <w:sz w:val="20"/>
                <w:szCs w:val="20"/>
                <w:rtl w:val="0"/>
              </w:rPr>
              <w:t xml:space="preserve">Martedì</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9">
            <w:pPr>
              <w:widowControl w:val="0"/>
              <w:rPr>
                <w:rFonts w:ascii="Tahoma" w:cs="Tahoma" w:eastAsia="Tahoma" w:hAnsi="Tahoma"/>
                <w:sz w:val="20"/>
                <w:szCs w:val="20"/>
              </w:rPr>
            </w:pPr>
            <w:r w:rsidDel="00000000" w:rsidR="00000000" w:rsidRPr="00000000">
              <w:rPr>
                <w:rFonts w:ascii="Tahoma" w:cs="Tahoma" w:eastAsia="Tahoma" w:hAnsi="Tahoma"/>
                <w:sz w:val="20"/>
                <w:szCs w:val="20"/>
                <w:rtl w:val="0"/>
              </w:rPr>
              <w:t xml:space="preserve">Mercoledì</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A">
            <w:pPr>
              <w:widowControl w:val="0"/>
              <w:rPr>
                <w:rFonts w:ascii="Tahoma" w:cs="Tahoma" w:eastAsia="Tahoma" w:hAnsi="Tahoma"/>
                <w:sz w:val="20"/>
                <w:szCs w:val="20"/>
              </w:rPr>
            </w:pPr>
            <w:r w:rsidDel="00000000" w:rsidR="00000000" w:rsidRPr="00000000">
              <w:rPr>
                <w:rFonts w:ascii="Tahoma" w:cs="Tahoma" w:eastAsia="Tahoma" w:hAnsi="Tahoma"/>
                <w:sz w:val="20"/>
                <w:szCs w:val="20"/>
                <w:rtl w:val="0"/>
              </w:rPr>
              <w:t xml:space="preserve">Giovedì</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B">
            <w:pPr>
              <w:widowControl w:val="0"/>
              <w:rPr>
                <w:rFonts w:ascii="Tahoma" w:cs="Tahoma" w:eastAsia="Tahoma" w:hAnsi="Tahoma"/>
                <w:sz w:val="20"/>
                <w:szCs w:val="20"/>
              </w:rPr>
            </w:pPr>
            <w:r w:rsidDel="00000000" w:rsidR="00000000" w:rsidRPr="00000000">
              <w:rPr>
                <w:rFonts w:ascii="Tahoma" w:cs="Tahoma" w:eastAsia="Tahoma" w:hAnsi="Tahoma"/>
                <w:sz w:val="20"/>
                <w:szCs w:val="20"/>
                <w:rtl w:val="0"/>
              </w:rPr>
              <w:t xml:space="preserve">Venerdì</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C">
            <w:pPr>
              <w:widowControl w:val="0"/>
              <w:rPr>
                <w:rFonts w:ascii="Tahoma" w:cs="Tahoma" w:eastAsia="Tahoma" w:hAnsi="Tahoma"/>
                <w:sz w:val="18"/>
                <w:szCs w:val="18"/>
              </w:rPr>
            </w:pPr>
            <w:r w:rsidDel="00000000" w:rsidR="00000000" w:rsidRPr="00000000">
              <w:rPr>
                <w:rFonts w:ascii="Tahoma" w:cs="Tahoma" w:eastAsia="Tahoma" w:hAnsi="Tahoma"/>
                <w:sz w:val="18"/>
                <w:szCs w:val="18"/>
                <w:rtl w:val="0"/>
              </w:rPr>
              <w:t xml:space="preserve">8.15  - 9.10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D">
            <w:pPr>
              <w:widowControl w:val="0"/>
              <w:tabs>
                <w:tab w:val="left" w:leader="none" w:pos="772"/>
              </w:tabs>
              <w:rPr>
                <w:rFonts w:ascii="Tahoma" w:cs="Tahoma" w:eastAsia="Tahoma" w:hAnsi="Tahoma"/>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E">
            <w:pPr>
              <w:widowControl w:val="0"/>
              <w:rPr>
                <w:rFonts w:ascii="Tahoma" w:cs="Tahoma" w:eastAsia="Tahoma" w:hAnsi="Tahoma"/>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FF">
            <w:pPr>
              <w:widowControl w:val="0"/>
              <w:rPr>
                <w:rFonts w:ascii="Tahoma" w:cs="Tahoma" w:eastAsia="Tahoma" w:hAnsi="Tahoma"/>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0">
            <w:pPr>
              <w:widowControl w:val="0"/>
              <w:tabs>
                <w:tab w:val="left" w:leader="none" w:pos="772"/>
              </w:tabs>
              <w:rPr>
                <w:rFonts w:ascii="Tahoma" w:cs="Tahoma" w:eastAsia="Tahoma" w:hAnsi="Tahoma"/>
                <w:sz w:val="20"/>
                <w:szCs w:val="20"/>
              </w:rPr>
            </w:pPr>
            <w:r w:rsidDel="00000000" w:rsidR="00000000" w:rsidRPr="00000000">
              <w:rPr>
                <w:rFonts w:ascii="Tahoma" w:cs="Tahoma" w:eastAsia="Tahoma" w:hAnsi="Tahoma"/>
                <w:sz w:val="16"/>
                <w:szCs w:val="16"/>
                <w:rtl w:val="0"/>
              </w:rPr>
              <w:br w:type="textWrapping"/>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1">
            <w:pPr>
              <w:widowControl w:val="0"/>
              <w:tabs>
                <w:tab w:val="left" w:leader="none" w:pos="772"/>
              </w:tabs>
              <w:rPr>
                <w:rFonts w:ascii="Tahoma" w:cs="Tahoma" w:eastAsia="Tahoma" w:hAnsi="Tahoma"/>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2">
            <w:pPr>
              <w:widowControl w:val="0"/>
              <w:rPr>
                <w:rFonts w:ascii="Tahoma" w:cs="Tahoma" w:eastAsia="Tahoma" w:hAnsi="Tahoma"/>
                <w:sz w:val="18"/>
                <w:szCs w:val="18"/>
              </w:rPr>
            </w:pPr>
            <w:r w:rsidDel="00000000" w:rsidR="00000000" w:rsidRPr="00000000">
              <w:rPr>
                <w:rFonts w:ascii="Tahoma" w:cs="Tahoma" w:eastAsia="Tahoma" w:hAnsi="Tahoma"/>
                <w:sz w:val="18"/>
                <w:szCs w:val="18"/>
                <w:rtl w:val="0"/>
              </w:rPr>
              <w:t xml:space="preserve">9.10   - 10.05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3">
            <w:pPr>
              <w:widowControl w:val="0"/>
              <w:tabs>
                <w:tab w:val="left" w:leader="none" w:pos="772"/>
              </w:tabs>
              <w:rPr>
                <w:rFonts w:ascii="Tahoma" w:cs="Tahoma" w:eastAsia="Tahoma" w:hAnsi="Tahoma"/>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4">
            <w:pPr>
              <w:widowControl w:val="0"/>
              <w:rPr>
                <w:rFonts w:ascii="Tahoma" w:cs="Tahoma" w:eastAsia="Tahoma" w:hAnsi="Tahoma"/>
                <w:strike w:val="1"/>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5">
            <w:pPr>
              <w:widowControl w:val="0"/>
              <w:rPr>
                <w:rFonts w:ascii="Tahoma" w:cs="Tahoma" w:eastAsia="Tahoma" w:hAnsi="Tahoma"/>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6">
            <w:pPr>
              <w:widowControl w:val="0"/>
              <w:rPr>
                <w:rFonts w:ascii="Tahoma" w:cs="Tahoma" w:eastAsia="Tahoma" w:hAnsi="Tahoma"/>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7">
            <w:pPr>
              <w:widowControl w:val="0"/>
              <w:rPr>
                <w:rFonts w:ascii="Tahoma" w:cs="Tahoma" w:eastAsia="Tahoma" w:hAnsi="Tahoma"/>
                <w:sz w:val="20"/>
                <w:szCs w:val="20"/>
              </w:rPr>
            </w:pPr>
            <w:r w:rsidDel="00000000" w:rsidR="00000000" w:rsidRPr="00000000">
              <w:rPr>
                <w:rtl w:val="0"/>
              </w:rPr>
            </w:r>
          </w:p>
        </w:tc>
      </w:tr>
      <w:tr>
        <w:trPr>
          <w:cantSplit w:val="0"/>
          <w:trHeight w:val="572.9316376822335"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8">
            <w:pPr>
              <w:widowControl w:val="0"/>
              <w:rPr>
                <w:rFonts w:ascii="Tahoma" w:cs="Tahoma" w:eastAsia="Tahoma" w:hAnsi="Tahoma"/>
                <w:sz w:val="18"/>
                <w:szCs w:val="18"/>
              </w:rPr>
            </w:pPr>
            <w:r w:rsidDel="00000000" w:rsidR="00000000" w:rsidRPr="00000000">
              <w:rPr>
                <w:rFonts w:ascii="Tahoma" w:cs="Tahoma" w:eastAsia="Tahoma" w:hAnsi="Tahoma"/>
                <w:sz w:val="18"/>
                <w:szCs w:val="18"/>
                <w:rtl w:val="0"/>
              </w:rPr>
              <w:t xml:space="preserve">10.05 – 10.25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9">
            <w:pPr>
              <w:widowControl w:val="0"/>
              <w:rPr>
                <w:rFonts w:ascii="Tahoma" w:cs="Tahoma" w:eastAsia="Tahoma" w:hAnsi="Tahoma"/>
                <w:sz w:val="16"/>
                <w:szCs w:val="16"/>
              </w:rPr>
            </w:pPr>
            <w:r w:rsidDel="00000000" w:rsidR="00000000" w:rsidRPr="00000000">
              <w:rPr>
                <w:rtl w:val="0"/>
              </w:rPr>
            </w:r>
          </w:p>
          <w:p w:rsidR="00000000" w:rsidDel="00000000" w:rsidP="00000000" w:rsidRDefault="00000000" w:rsidRPr="00000000" w14:paraId="0000010A">
            <w:pPr>
              <w:widowControl w:val="0"/>
              <w:rPr>
                <w:rFonts w:ascii="Tahoma" w:cs="Tahoma" w:eastAsia="Tahoma" w:hAnsi="Tahoma"/>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B">
            <w:pPr>
              <w:widowControl w:val="0"/>
              <w:rPr>
                <w:rFonts w:ascii="Tahoma" w:cs="Tahoma" w:eastAsia="Tahoma" w:hAnsi="Tahoma"/>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C">
            <w:pPr>
              <w:widowControl w:val="0"/>
              <w:rPr>
                <w:rFonts w:ascii="Tahoma" w:cs="Tahoma" w:eastAsia="Tahoma" w:hAnsi="Tahoma"/>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D">
            <w:pPr>
              <w:widowControl w:val="0"/>
              <w:rPr>
                <w:rFonts w:ascii="Tahoma" w:cs="Tahoma" w:eastAsia="Tahoma" w:hAnsi="Tahoma"/>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E">
            <w:pPr>
              <w:widowControl w:val="0"/>
              <w:rPr>
                <w:rFonts w:ascii="Tahoma" w:cs="Tahoma" w:eastAsia="Tahoma" w:hAnsi="Tahoma"/>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0F">
            <w:pPr>
              <w:widowControl w:val="0"/>
              <w:rPr>
                <w:rFonts w:ascii="Tahoma" w:cs="Tahoma" w:eastAsia="Tahoma" w:hAnsi="Tahom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0">
            <w:pPr>
              <w:widowControl w:val="0"/>
              <w:rPr>
                <w:rFonts w:ascii="Tahoma" w:cs="Tahoma" w:eastAsia="Tahoma" w:hAnsi="Tahoma"/>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1">
            <w:pPr>
              <w:widowControl w:val="0"/>
              <w:rPr>
                <w:rFonts w:ascii="Tahoma" w:cs="Tahoma" w:eastAsia="Tahoma" w:hAnsi="Tahoma"/>
                <w:color w:val="ff0000"/>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2">
            <w:pPr>
              <w:widowControl w:val="0"/>
              <w:rPr>
                <w:rFonts w:ascii="Tahoma" w:cs="Tahoma" w:eastAsia="Tahoma" w:hAnsi="Tahoma"/>
                <w:color w:val="ff0000"/>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3">
            <w:pPr>
              <w:widowControl w:val="0"/>
              <w:rPr>
                <w:rFonts w:ascii="Tahoma" w:cs="Tahoma" w:eastAsia="Tahoma" w:hAnsi="Tahoma"/>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4">
            <w:pPr>
              <w:widowControl w:val="0"/>
              <w:rPr>
                <w:rFonts w:ascii="Tahoma" w:cs="Tahoma" w:eastAsia="Tahoma" w:hAnsi="Tahoma"/>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5">
            <w:pPr>
              <w:widowControl w:val="0"/>
              <w:rPr>
                <w:rFonts w:ascii="Tahoma" w:cs="Tahoma" w:eastAsia="Tahoma" w:hAnsi="Tahoma"/>
                <w:sz w:val="18"/>
                <w:szCs w:val="18"/>
              </w:rPr>
            </w:pPr>
            <w:r w:rsidDel="00000000" w:rsidR="00000000" w:rsidRPr="00000000">
              <w:rPr>
                <w:rFonts w:ascii="Tahoma" w:cs="Tahoma" w:eastAsia="Tahoma" w:hAnsi="Tahoma"/>
                <w:sz w:val="18"/>
                <w:szCs w:val="18"/>
                <w:rtl w:val="0"/>
              </w:rPr>
              <w:t xml:space="preserve">11.20  - 12.15</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6">
            <w:pPr>
              <w:widowControl w:val="0"/>
              <w:rPr>
                <w:rFonts w:ascii="Tahoma" w:cs="Tahoma" w:eastAsia="Tahoma" w:hAnsi="Tahoma"/>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7">
            <w:pPr>
              <w:widowControl w:val="0"/>
              <w:rPr>
                <w:rFonts w:ascii="Tahoma" w:cs="Tahoma" w:eastAsia="Tahoma" w:hAnsi="Tahoma"/>
                <w:color w:val="ff0000"/>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8">
            <w:pPr>
              <w:widowControl w:val="0"/>
              <w:rPr>
                <w:rFonts w:ascii="Tahoma" w:cs="Tahoma" w:eastAsia="Tahoma" w:hAnsi="Tahoma"/>
                <w:color w:val="ff0000"/>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9">
            <w:pPr>
              <w:widowControl w:val="0"/>
              <w:rPr>
                <w:rFonts w:ascii="Tahoma" w:cs="Tahoma" w:eastAsia="Tahoma" w:hAnsi="Tahoma"/>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A">
            <w:pPr>
              <w:widowControl w:val="0"/>
              <w:rPr>
                <w:rFonts w:ascii="Tahoma" w:cs="Tahoma" w:eastAsia="Tahoma" w:hAnsi="Tahoma"/>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B">
            <w:pPr>
              <w:widowControl w:val="0"/>
              <w:rPr>
                <w:rFonts w:ascii="Tahoma" w:cs="Tahoma" w:eastAsia="Tahoma" w:hAnsi="Tahoma"/>
                <w:sz w:val="18"/>
                <w:szCs w:val="18"/>
              </w:rPr>
            </w:pPr>
            <w:r w:rsidDel="00000000" w:rsidR="00000000" w:rsidRPr="00000000">
              <w:rPr>
                <w:rFonts w:ascii="Tahoma" w:cs="Tahoma" w:eastAsia="Tahoma" w:hAnsi="Tahoma"/>
                <w:sz w:val="18"/>
                <w:szCs w:val="18"/>
                <w:rtl w:val="0"/>
              </w:rPr>
              <w:t xml:space="preserve">12.15- 13.00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C">
            <w:pPr>
              <w:widowControl w:val="0"/>
              <w:tabs>
                <w:tab w:val="left" w:leader="none" w:pos="772"/>
              </w:tabs>
              <w:rPr>
                <w:rFonts w:ascii="Tahoma" w:cs="Tahoma" w:eastAsia="Tahoma" w:hAnsi="Tahoma"/>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D">
            <w:pPr>
              <w:widowControl w:val="0"/>
              <w:tabs>
                <w:tab w:val="left" w:leader="none" w:pos="772"/>
              </w:tabs>
              <w:rPr>
                <w:rFonts w:ascii="Tahoma" w:cs="Tahoma" w:eastAsia="Tahoma" w:hAnsi="Tahoma"/>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E">
            <w:pPr>
              <w:widowControl w:val="0"/>
              <w:tabs>
                <w:tab w:val="left" w:leader="none" w:pos="772"/>
              </w:tabs>
              <w:rPr>
                <w:rFonts w:ascii="Tahoma" w:cs="Tahoma" w:eastAsia="Tahoma" w:hAnsi="Tahoma"/>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1F">
            <w:pPr>
              <w:widowControl w:val="0"/>
              <w:tabs>
                <w:tab w:val="left" w:leader="none" w:pos="772"/>
              </w:tabs>
              <w:rPr>
                <w:rFonts w:ascii="Tahoma" w:cs="Tahoma" w:eastAsia="Tahoma" w:hAnsi="Tahoma"/>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0">
            <w:pPr>
              <w:widowControl w:val="0"/>
              <w:tabs>
                <w:tab w:val="left" w:leader="none" w:pos="772"/>
              </w:tabs>
              <w:rPr>
                <w:rFonts w:ascii="Tahoma" w:cs="Tahoma" w:eastAsia="Tahoma" w:hAnsi="Tahoma"/>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1">
            <w:pPr>
              <w:widowControl w:val="0"/>
              <w:rPr>
                <w:rFonts w:ascii="Tahoma" w:cs="Tahoma" w:eastAsia="Tahoma" w:hAnsi="Tahoma"/>
                <w:sz w:val="18"/>
                <w:szCs w:val="18"/>
              </w:rPr>
            </w:pPr>
            <w:r w:rsidDel="00000000" w:rsidR="00000000" w:rsidRPr="00000000">
              <w:rPr>
                <w:rFonts w:ascii="Tahoma" w:cs="Tahoma" w:eastAsia="Tahoma" w:hAnsi="Tahoma"/>
                <w:sz w:val="18"/>
                <w:szCs w:val="18"/>
                <w:rtl w:val="0"/>
              </w:rPr>
              <w:t xml:space="preserve">13.00 - 13.50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2">
            <w:pPr>
              <w:widowControl w:val="0"/>
              <w:rPr>
                <w:rFonts w:ascii="Tahoma" w:cs="Tahoma" w:eastAsia="Tahoma" w:hAnsi="Tahoma"/>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3">
            <w:pPr>
              <w:widowControl w:val="0"/>
              <w:rPr>
                <w:rFonts w:ascii="Tahoma" w:cs="Tahoma" w:eastAsia="Tahoma" w:hAnsi="Tahoma"/>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4">
            <w:pPr>
              <w:widowControl w:val="0"/>
              <w:rPr>
                <w:rFonts w:ascii="Tahoma" w:cs="Tahoma" w:eastAsia="Tahoma" w:hAnsi="Tahoma"/>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5">
            <w:pPr>
              <w:widowControl w:val="0"/>
              <w:rPr>
                <w:rFonts w:ascii="Tahoma" w:cs="Tahoma" w:eastAsia="Tahoma" w:hAnsi="Tahoma"/>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6">
            <w:pPr>
              <w:widowControl w:val="0"/>
              <w:rPr>
                <w:rFonts w:ascii="Tahoma" w:cs="Tahoma" w:eastAsia="Tahoma" w:hAnsi="Tahoma"/>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7">
            <w:pPr>
              <w:widowControl w:val="0"/>
              <w:rPr>
                <w:rFonts w:ascii="Tahoma" w:cs="Tahoma" w:eastAsia="Tahoma" w:hAnsi="Tahoma"/>
                <w:sz w:val="18"/>
                <w:szCs w:val="18"/>
              </w:rPr>
            </w:pPr>
            <w:r w:rsidDel="00000000" w:rsidR="00000000" w:rsidRPr="00000000">
              <w:rPr>
                <w:rFonts w:ascii="Tahoma" w:cs="Tahoma" w:eastAsia="Tahoma" w:hAnsi="Tahoma"/>
                <w:sz w:val="18"/>
                <w:szCs w:val="18"/>
                <w:rtl w:val="0"/>
              </w:rPr>
              <w:t xml:space="preserve">13.50 - 14.40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8">
            <w:pPr>
              <w:widowControl w:val="0"/>
              <w:rPr>
                <w:rFonts w:ascii="Tahoma" w:cs="Tahoma" w:eastAsia="Tahoma" w:hAnsi="Tahoma"/>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9">
            <w:pPr>
              <w:widowControl w:val="0"/>
              <w:rPr>
                <w:rFonts w:ascii="Tahoma" w:cs="Tahoma" w:eastAsia="Tahoma" w:hAnsi="Tahoma"/>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A">
            <w:pPr>
              <w:widowControl w:val="0"/>
              <w:rPr>
                <w:rFonts w:ascii="Tahoma" w:cs="Tahoma" w:eastAsia="Tahoma" w:hAnsi="Tahoma"/>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B">
            <w:pPr>
              <w:widowControl w:val="0"/>
              <w:rPr>
                <w:rFonts w:ascii="Tahoma" w:cs="Tahoma" w:eastAsia="Tahoma" w:hAnsi="Tahoma"/>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C">
            <w:pPr>
              <w:widowControl w:val="0"/>
              <w:rPr>
                <w:rFonts w:ascii="Tahoma" w:cs="Tahoma" w:eastAsia="Tahoma" w:hAnsi="Tahoma"/>
                <w:sz w:val="20"/>
                <w:szCs w:val="20"/>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D">
            <w:pPr>
              <w:widowControl w:val="0"/>
              <w:rPr>
                <w:rFonts w:ascii="Tahoma" w:cs="Tahoma" w:eastAsia="Tahoma" w:hAnsi="Tahoma"/>
                <w:sz w:val="18"/>
                <w:szCs w:val="18"/>
              </w:rPr>
            </w:pPr>
            <w:r w:rsidDel="00000000" w:rsidR="00000000" w:rsidRPr="00000000">
              <w:rPr>
                <w:rFonts w:ascii="Tahoma" w:cs="Tahoma" w:eastAsia="Tahoma" w:hAnsi="Tahoma"/>
                <w:sz w:val="18"/>
                <w:szCs w:val="18"/>
                <w:rtl w:val="0"/>
              </w:rPr>
              <w:t xml:space="preserve">14.40 - 15.30</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E">
            <w:pPr>
              <w:widowControl w:val="0"/>
              <w:rPr>
                <w:rFonts w:ascii="Tahoma" w:cs="Tahoma" w:eastAsia="Tahoma" w:hAnsi="Tahoma"/>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2F">
            <w:pPr>
              <w:widowControl w:val="0"/>
              <w:rPr>
                <w:rFonts w:ascii="Tahoma" w:cs="Tahoma" w:eastAsia="Tahoma" w:hAnsi="Tahoma"/>
                <w:sz w:val="16"/>
                <w:szCs w:val="16"/>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0">
            <w:pPr>
              <w:widowControl w:val="0"/>
              <w:rPr>
                <w:rFonts w:ascii="Tahoma" w:cs="Tahoma" w:eastAsia="Tahoma" w:hAnsi="Tahoma"/>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1">
            <w:pPr>
              <w:widowControl w:val="0"/>
              <w:rPr>
                <w:rFonts w:ascii="Tahoma" w:cs="Tahoma" w:eastAsia="Tahoma" w:hAnsi="Tahoma"/>
                <w:sz w:val="20"/>
                <w:szCs w:val="20"/>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2">
            <w:pPr>
              <w:widowControl w:val="0"/>
              <w:rPr>
                <w:rFonts w:ascii="Tahoma" w:cs="Tahoma" w:eastAsia="Tahoma" w:hAnsi="Tahoma"/>
                <w:sz w:val="20"/>
                <w:szCs w:val="20"/>
              </w:rPr>
            </w:pPr>
            <w:r w:rsidDel="00000000" w:rsidR="00000000" w:rsidRPr="00000000">
              <w:rPr>
                <w:rtl w:val="0"/>
              </w:rPr>
            </w:r>
          </w:p>
        </w:tc>
      </w:tr>
    </w:tbl>
    <w:p w:rsidR="00000000" w:rsidDel="00000000" w:rsidP="00000000" w:rsidRDefault="00000000" w:rsidRPr="00000000" w14:paraId="00000133">
      <w:pPr>
        <w:spacing w:after="0" w:lineRule="auto"/>
        <w:rPr>
          <w:rFonts w:ascii="Tahoma" w:cs="Tahoma" w:eastAsia="Tahoma" w:hAnsi="Tahoma"/>
          <w:sz w:val="10"/>
          <w:szCs w:val="10"/>
        </w:rPr>
      </w:pPr>
      <w:r w:rsidDel="00000000" w:rsidR="00000000" w:rsidRPr="00000000">
        <w:rPr>
          <w:rFonts w:ascii="Tahoma" w:cs="Tahoma" w:eastAsia="Tahoma" w:hAnsi="Tahoma"/>
          <w:sz w:val="10"/>
          <w:szCs w:val="10"/>
          <w:rtl w:val="0"/>
        </w:rPr>
        <w:tab/>
      </w:r>
    </w:p>
    <w:p w:rsidR="00000000" w:rsidDel="00000000" w:rsidP="00000000" w:rsidRDefault="00000000" w:rsidRPr="00000000" w14:paraId="00000134">
      <w:pPr>
        <w:spacing w:after="0" w:line="240" w:lineRule="auto"/>
        <w:rPr>
          <w:rFonts w:ascii="Tahoma" w:cs="Tahoma" w:eastAsia="Tahoma" w:hAnsi="Tahoma"/>
          <w:sz w:val="10"/>
          <w:szCs w:val="10"/>
        </w:rPr>
      </w:pPr>
      <w:r w:rsidDel="00000000" w:rsidR="00000000" w:rsidRPr="00000000">
        <w:rPr>
          <w:rtl w:val="0"/>
        </w:rPr>
      </w:r>
    </w:p>
    <w:p w:rsidR="00000000" w:rsidDel="00000000" w:rsidP="00000000" w:rsidRDefault="00000000" w:rsidRPr="00000000" w14:paraId="00000135">
      <w:pPr>
        <w:spacing w:after="0" w:line="240" w:lineRule="auto"/>
        <w:rPr>
          <w:rFonts w:ascii="Tahoma" w:cs="Tahoma" w:eastAsia="Tahoma" w:hAnsi="Tahoma"/>
          <w:sz w:val="10"/>
          <w:szCs w:val="10"/>
        </w:rPr>
      </w:pPr>
      <w:r w:rsidDel="00000000" w:rsidR="00000000" w:rsidRPr="00000000">
        <w:rPr>
          <w:rtl w:val="0"/>
        </w:rPr>
      </w:r>
    </w:p>
    <w:tbl>
      <w:tblPr>
        <w:tblStyle w:val="Table23"/>
        <w:tblW w:w="10347.0" w:type="dxa"/>
        <w:jc w:val="left"/>
        <w:tblInd w:w="250.0" w:type="dxa"/>
        <w:tblLayout w:type="fixed"/>
        <w:tblLook w:val="0400"/>
      </w:tblPr>
      <w:tblGrid>
        <w:gridCol w:w="2268"/>
        <w:gridCol w:w="8079"/>
        <w:tblGridChange w:id="0">
          <w:tblGrid>
            <w:gridCol w:w="2268"/>
            <w:gridCol w:w="8079"/>
          </w:tblGrid>
        </w:tblGridChange>
      </w:tblGrid>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6">
            <w:pPr>
              <w:widowControl w:val="0"/>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L’alunno/a frequenta con orario ridotto?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7">
            <w:pPr>
              <w:widowControl w:val="0"/>
              <w:tabs>
                <w:tab w:val="left" w:leader="none" w:pos="601"/>
              </w:tabs>
              <w:spacing w:after="80" w:before="80" w:lineRule="auto"/>
              <w:rPr>
                <w:rFonts w:ascii="Tahoma" w:cs="Tahoma" w:eastAsia="Tahoma" w:hAnsi="Tahoma"/>
                <w:sz w:val="18"/>
                <w:szCs w:val="18"/>
              </w:rPr>
            </w:pPr>
            <w:r w:rsidDel="00000000" w:rsidR="00000000" w:rsidRPr="00000000">
              <w:rPr>
                <w:rFonts w:ascii="Times New Roman" w:cs="Times New Roman" w:eastAsia="Times New Roman" w:hAnsi="Times New Roman"/>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sz w:val="18"/>
                <w:szCs w:val="18"/>
                <w:rtl w:val="0"/>
              </w:rPr>
              <w:t xml:space="preserve">Sì: è presente a scuola per ___ ore settimanali rispetto alle ___ ore della classe, </w:t>
            </w:r>
          </w:p>
          <w:p w:rsidR="00000000" w:rsidDel="00000000" w:rsidP="00000000" w:rsidRDefault="00000000" w:rsidRPr="00000000" w14:paraId="00000138">
            <w:pPr>
              <w:widowControl w:val="0"/>
              <w:tabs>
                <w:tab w:val="left" w:leader="none" w:pos="601"/>
              </w:tabs>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su richiesta </w:t>
            </w:r>
            <w:r w:rsidDel="00000000" w:rsidR="00000000" w:rsidRPr="00000000">
              <w:rPr>
                <w:rFonts w:ascii="Tahoma" w:cs="Tahoma" w:eastAsia="Tahoma" w:hAnsi="Tahoma"/>
                <w:rtl w:val="0"/>
              </w:rPr>
              <w:t xml:space="preserve"> </w:t>
            </w:r>
            <w:r w:rsidDel="00000000" w:rsidR="00000000" w:rsidRPr="00000000">
              <w:rPr>
                <w:rFonts w:ascii="Times New Roman" w:cs="Times New Roman" w:eastAsia="Times New Roman" w:hAnsi="Times New Roman"/>
                <w:rtl w:val="0"/>
              </w:rPr>
              <w:t xml:space="preserve"></w:t>
            </w:r>
            <w:r w:rsidDel="00000000" w:rsidR="00000000" w:rsidRPr="00000000">
              <w:rPr>
                <w:rFonts w:ascii="Tahoma" w:cs="Tahoma" w:eastAsia="Tahoma" w:hAnsi="Tahoma"/>
                <w:sz w:val="18"/>
                <w:szCs w:val="18"/>
                <w:rtl w:val="0"/>
              </w:rPr>
              <w:t xml:space="preserve">della famiglia </w:t>
            </w:r>
            <w:r w:rsidDel="00000000" w:rsidR="00000000" w:rsidRPr="00000000">
              <w:rPr>
                <w:rFonts w:ascii="Arimo" w:cs="Arimo" w:eastAsia="Arimo" w:hAnsi="Arimo"/>
                <w:sz w:val="20"/>
                <w:szCs w:val="20"/>
                <w:rtl w:val="0"/>
              </w:rPr>
              <w:t xml:space="preserve"> </w:t>
            </w:r>
            <w:r w:rsidDel="00000000" w:rsidR="00000000" w:rsidRPr="00000000">
              <w:rPr>
                <w:rFonts w:ascii="Times New Roman" w:cs="Times New Roman" w:eastAsia="Times New Roman" w:hAnsi="Times New Roman"/>
                <w:rtl w:val="0"/>
              </w:rPr>
              <w:t xml:space="preserve"></w:t>
            </w:r>
            <w:r w:rsidDel="00000000" w:rsidR="00000000" w:rsidRPr="00000000">
              <w:rPr>
                <w:rFonts w:ascii="Tahoma" w:cs="Tahoma" w:eastAsia="Tahoma" w:hAnsi="Tahoma"/>
                <w:sz w:val="18"/>
                <w:szCs w:val="18"/>
                <w:rtl w:val="0"/>
              </w:rPr>
              <w:t xml:space="preserve">degli specialisti sanitari, in accordo con la scuola, </w:t>
            </w:r>
          </w:p>
          <w:p w:rsidR="00000000" w:rsidDel="00000000" w:rsidP="00000000" w:rsidRDefault="00000000" w:rsidRPr="00000000" w14:paraId="00000139">
            <w:pPr>
              <w:widowControl w:val="0"/>
              <w:tabs>
                <w:tab w:val="left" w:leader="none" w:pos="601"/>
              </w:tabs>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per le seguenti motivazioni:…… ………………………………………………………………..</w:t>
            </w:r>
          </w:p>
          <w:p w:rsidR="00000000" w:rsidDel="00000000" w:rsidP="00000000" w:rsidRDefault="00000000" w:rsidRPr="00000000" w14:paraId="0000013A">
            <w:pPr>
              <w:widowControl w:val="0"/>
              <w:spacing w:after="120" w:lineRule="auto"/>
              <w:rPr>
                <w:rFonts w:ascii="Tahoma" w:cs="Tahoma" w:eastAsia="Tahoma" w:hAnsi="Tahoma"/>
                <w:sz w:val="18"/>
                <w:szCs w:val="18"/>
              </w:rPr>
            </w:pPr>
            <w:r w:rsidDel="00000000" w:rsidR="00000000" w:rsidRPr="00000000">
              <w:rPr>
                <w:rFonts w:ascii="Times New Roman" w:cs="Times New Roman" w:eastAsia="Times New Roman" w:hAnsi="Times New Roman"/>
                <w:rtl w:val="0"/>
              </w:rPr>
              <w:t xml:space="preserve">     </w:t>
            </w:r>
            <w:r w:rsidDel="00000000" w:rsidR="00000000" w:rsidRPr="00000000">
              <w:rPr>
                <w:rFonts w:ascii="Tahoma" w:cs="Tahoma" w:eastAsia="Tahoma" w:hAnsi="Tahoma"/>
                <w:sz w:val="18"/>
                <w:szCs w:val="18"/>
                <w:rtl w:val="0"/>
              </w:rPr>
              <w:t xml:space="preserve">No, frequenta regolarmente tutte le ore previste per la classe.</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B">
            <w:pPr>
              <w:widowControl w:val="0"/>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L’alunno/a è sempre nel gruppo classe con i compagni?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3C">
            <w:pPr>
              <w:widowControl w:val="0"/>
              <w:spacing w:after="80" w:before="80" w:lineRule="auto"/>
              <w:rPr>
                <w:rFonts w:ascii="Tahoma" w:cs="Tahoma" w:eastAsia="Tahoma" w:hAnsi="Tahoma"/>
                <w:sz w:val="18"/>
                <w:szCs w:val="18"/>
              </w:rPr>
            </w:pPr>
            <w:r w:rsidDel="00000000" w:rsidR="00000000" w:rsidRPr="00000000">
              <w:rPr>
                <w:rFonts w:ascii="Times New Roman" w:cs="Times New Roman" w:eastAsia="Times New Roman" w:hAnsi="Times New Roman"/>
                <w:rtl w:val="0"/>
              </w:rPr>
              <w:t xml:space="preserve">     </w:t>
            </w:r>
            <w:r w:rsidDel="00000000" w:rsidR="00000000" w:rsidRPr="00000000">
              <w:rPr>
                <w:rFonts w:ascii="Tahoma" w:cs="Tahoma" w:eastAsia="Tahoma" w:hAnsi="Tahoma"/>
                <w:sz w:val="18"/>
                <w:szCs w:val="18"/>
                <w:rtl w:val="0"/>
              </w:rPr>
              <w:t xml:space="preserve">Sì, è presente in classe </w:t>
            </w:r>
          </w:p>
          <w:p w:rsidR="00000000" w:rsidDel="00000000" w:rsidP="00000000" w:rsidRDefault="00000000" w:rsidRPr="00000000" w14:paraId="0000013D">
            <w:pPr>
              <w:widowControl w:val="0"/>
              <w:rPr>
                <w:rFonts w:ascii="Tahoma" w:cs="Tahoma" w:eastAsia="Tahoma" w:hAnsi="Tahoma"/>
                <w:sz w:val="18"/>
                <w:szCs w:val="18"/>
              </w:rPr>
            </w:pPr>
            <w:r w:rsidDel="00000000" w:rsidR="00000000" w:rsidRPr="00000000">
              <w:rPr>
                <w:rtl w:val="0"/>
              </w:rPr>
            </w:r>
          </w:p>
          <w:p w:rsidR="00000000" w:rsidDel="00000000" w:rsidP="00000000" w:rsidRDefault="00000000" w:rsidRPr="00000000" w14:paraId="0000013E">
            <w:pPr>
              <w:widowControl w:val="0"/>
              <w:spacing w:after="80" w:lineRule="auto"/>
              <w:rPr>
                <w:rFonts w:ascii="Tahoma" w:cs="Tahoma" w:eastAsia="Tahoma" w:hAnsi="Tahoma"/>
                <w:sz w:val="18"/>
                <w:szCs w:val="18"/>
              </w:rPr>
            </w:pPr>
            <w:r w:rsidDel="00000000" w:rsidR="00000000" w:rsidRPr="00000000">
              <w:rPr>
                <w:rFonts w:ascii="Times New Roman" w:cs="Times New Roman" w:eastAsia="Times New Roman" w:hAnsi="Times New Roman"/>
                <w:rtl w:val="0"/>
              </w:rPr>
              <w:t xml:space="preserve"></w:t>
            </w:r>
            <w:r w:rsidDel="00000000" w:rsidR="00000000" w:rsidRPr="00000000">
              <w:rPr>
                <w:rFonts w:ascii="Tahoma" w:cs="Tahoma" w:eastAsia="Tahoma" w:hAnsi="Tahoma"/>
                <w:sz w:val="24"/>
                <w:szCs w:val="24"/>
                <w:rtl w:val="0"/>
              </w:rPr>
              <w:t xml:space="preserve"> </w:t>
            </w:r>
            <w:r w:rsidDel="00000000" w:rsidR="00000000" w:rsidRPr="00000000">
              <w:rPr>
                <w:rFonts w:ascii="Tahoma" w:cs="Tahoma" w:eastAsia="Tahoma" w:hAnsi="Tahoma"/>
                <w:sz w:val="18"/>
                <w:szCs w:val="18"/>
                <w:rtl w:val="0"/>
              </w:rPr>
              <w:t xml:space="preserve">No, in base all'orario è presente n. __ ore in laboratorio o in altri spazi </w:t>
            </w:r>
          </w:p>
          <w:p w:rsidR="00000000" w:rsidDel="00000000" w:rsidP="00000000" w:rsidRDefault="00000000" w:rsidRPr="00000000" w14:paraId="0000013F">
            <w:pPr>
              <w:widowControl w:val="0"/>
              <w:spacing w:after="80" w:lineRule="auto"/>
              <w:rPr>
                <w:rFonts w:ascii="Tahoma" w:cs="Tahoma" w:eastAsia="Tahoma" w:hAnsi="Tahoma"/>
                <w:sz w:val="20"/>
                <w:szCs w:val="20"/>
              </w:rPr>
            </w:pPr>
            <w:r w:rsidDel="00000000" w:rsidR="00000000" w:rsidRPr="00000000">
              <w:rPr>
                <w:rFonts w:ascii="Tahoma" w:cs="Tahoma" w:eastAsia="Tahoma" w:hAnsi="Tahoma"/>
                <w:sz w:val="18"/>
                <w:szCs w:val="18"/>
                <w:rtl w:val="0"/>
              </w:rPr>
              <w:t xml:space="preserve">per le seguenti attività _________________________________________</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0">
            <w:pPr>
              <w:widowControl w:val="0"/>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Insegnante per le attività di sostegno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1">
            <w:pPr>
              <w:widowControl w:val="0"/>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Numero di ore settimanali </w:t>
            </w:r>
          </w:p>
          <w:p w:rsidR="00000000" w:rsidDel="00000000" w:rsidP="00000000" w:rsidRDefault="00000000" w:rsidRPr="00000000" w14:paraId="00000142">
            <w:pPr>
              <w:widowControl w:val="0"/>
              <w:spacing w:after="80" w:lineRule="auto"/>
              <w:rPr>
                <w:rFonts w:ascii="Tahoma" w:cs="Tahoma" w:eastAsia="Tahoma" w:hAnsi="Tahoma"/>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3">
            <w:pPr>
              <w:widowControl w:val="0"/>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Risorse destinate agli interventi di assistenza igienica e di base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4">
            <w:pPr>
              <w:widowControl w:val="0"/>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Descrizione del servizio svolto dai collaboratori scolastici ______________</w:t>
            </w:r>
          </w:p>
        </w:tc>
      </w:tr>
      <w:tr>
        <w:trPr>
          <w:cantSplit w:val="0"/>
          <w:trHeight w:val="1002"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5">
            <w:pPr>
              <w:widowControl w:val="0"/>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Risorse professionali destinate all'assistenza, all'autonomia e/o alla comunicazione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6">
            <w:pPr>
              <w:widowControl w:val="0"/>
              <w:spacing w:after="60" w:before="80" w:lineRule="auto"/>
              <w:rPr>
                <w:rFonts w:ascii="Tahoma" w:cs="Tahoma" w:eastAsia="Tahoma" w:hAnsi="Tahoma"/>
                <w:sz w:val="18"/>
                <w:szCs w:val="18"/>
                <w:highlight w:val="white"/>
              </w:rPr>
            </w:pPr>
            <w:r w:rsidDel="00000000" w:rsidR="00000000" w:rsidRPr="00000000">
              <w:rPr>
                <w:rFonts w:ascii="Tahoma" w:cs="Tahoma" w:eastAsia="Tahoma" w:hAnsi="Tahoma"/>
                <w:sz w:val="18"/>
                <w:szCs w:val="18"/>
                <w:highlight w:val="white"/>
                <w:rtl w:val="0"/>
              </w:rPr>
              <w:t xml:space="preserve">Tipologia di assistenza / figura professionale ____ educatore ___________________</w:t>
            </w:r>
          </w:p>
          <w:p w:rsidR="00000000" w:rsidDel="00000000" w:rsidP="00000000" w:rsidRDefault="00000000" w:rsidRPr="00000000" w14:paraId="00000147">
            <w:pPr>
              <w:widowControl w:val="0"/>
              <w:spacing w:after="80" w:before="80" w:lineRule="auto"/>
              <w:rPr>
                <w:rFonts w:ascii="Tahoma" w:cs="Tahoma" w:eastAsia="Tahoma" w:hAnsi="Tahoma"/>
                <w:sz w:val="18"/>
                <w:szCs w:val="18"/>
                <w:highlight w:val="white"/>
              </w:rPr>
            </w:pPr>
            <w:r w:rsidDel="00000000" w:rsidR="00000000" w:rsidRPr="00000000">
              <w:rPr>
                <w:rFonts w:ascii="Tahoma" w:cs="Tahoma" w:eastAsia="Tahoma" w:hAnsi="Tahoma"/>
                <w:sz w:val="18"/>
                <w:szCs w:val="18"/>
                <w:highlight w:val="white"/>
                <w:rtl w:val="0"/>
              </w:rPr>
              <w:t xml:space="preserve">Numero di ore settimanali condivise con l’Ente competente  6 curricolari e 6 per il progetto Oxford</w:t>
            </w:r>
          </w:p>
          <w:p w:rsidR="00000000" w:rsidDel="00000000" w:rsidP="00000000" w:rsidRDefault="00000000" w:rsidRPr="00000000" w14:paraId="00000148">
            <w:pPr>
              <w:widowControl w:val="0"/>
              <w:spacing w:after="60" w:before="80" w:lineRule="auto"/>
              <w:rPr>
                <w:rFonts w:ascii="Tahoma" w:cs="Tahoma" w:eastAsia="Tahoma" w:hAnsi="Tahoma"/>
                <w:sz w:val="18"/>
                <w:szCs w:val="18"/>
                <w:highlight w:val="yellow"/>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9">
            <w:pPr>
              <w:widowControl w:val="0"/>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Altre risorse professionali presenti nella scuola/classe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A">
            <w:pPr>
              <w:widowControl w:val="0"/>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 docenti del team o della scuola in possesso del titolo di specializzazione per le attività di sostegno</w:t>
            </w:r>
          </w:p>
          <w:p w:rsidR="00000000" w:rsidDel="00000000" w:rsidP="00000000" w:rsidRDefault="00000000" w:rsidRPr="00000000" w14:paraId="0000014B">
            <w:pPr>
              <w:widowControl w:val="0"/>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docenti dell’organico dell’autonomia coinvolti/e in progetti di inclusione o in specifiche attività rivolte all’alunno/a e/o alla classe</w:t>
            </w:r>
          </w:p>
          <w:p w:rsidR="00000000" w:rsidDel="00000000" w:rsidP="00000000" w:rsidRDefault="00000000" w:rsidRPr="00000000" w14:paraId="0000014C">
            <w:pPr>
              <w:widowControl w:val="0"/>
              <w:spacing w:after="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 ] altro _____________</w:t>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4D">
            <w:pPr>
              <w:widowControl w:val="0"/>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Uscite didattiche, visite guidate e viaggi di istruzione</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14E">
            <w:pPr>
              <w:widowControl w:val="0"/>
              <w:spacing w:after="8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Interventi previsti per consentire all’alunno/a di partecipare alle uscite didattiche, alle visite guidate e ai viaggi di istruzione organizzati per la classe</w:t>
            </w:r>
          </w:p>
          <w:p w:rsidR="00000000" w:rsidDel="00000000" w:rsidP="00000000" w:rsidRDefault="00000000" w:rsidRPr="00000000" w14:paraId="0000014F">
            <w:pPr>
              <w:widowControl w:val="0"/>
              <w:spacing w:after="80" w:before="80" w:lineRule="auto"/>
              <w:rPr>
                <w:rFonts w:ascii="Tahoma" w:cs="Tahoma" w:eastAsia="Tahoma" w:hAnsi="Tahoma"/>
                <w:b w:val="1"/>
                <w:color w:val="ff0000"/>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0">
            <w:pPr>
              <w:widowControl w:val="0"/>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Strategie per la prevenzione e l’eventuale gestione di comportamenti problematici</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1">
            <w:pPr>
              <w:widowControl w:val="0"/>
              <w:rPr>
                <w:rFonts w:ascii="Tahoma" w:cs="Tahoma" w:eastAsia="Tahoma" w:hAnsi="Tahoma"/>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2">
            <w:pPr>
              <w:widowControl w:val="0"/>
              <w:spacing w:after="120"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Attività o progetti sull’inclusione rivolti alla classe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3">
            <w:pPr>
              <w:widowControl w:val="0"/>
              <w:spacing w:before="120" w:lineRule="auto"/>
              <w:rPr>
                <w:rFonts w:ascii="Tahoma" w:cs="Tahoma" w:eastAsia="Tahoma" w:hAnsi="Tahoma"/>
                <w:sz w:val="18"/>
                <w:szCs w:val="18"/>
              </w:rPr>
            </w:pP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4">
            <w:pPr>
              <w:widowControl w:val="0"/>
              <w:spacing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Trasporto Scolastico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5">
            <w:pPr>
              <w:widowControl w:val="0"/>
              <w:spacing w:after="60" w:before="8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Indicare le modalità di svolgimento del servizio </w:t>
            </w:r>
          </w:p>
          <w:p w:rsidR="00000000" w:rsidDel="00000000" w:rsidP="00000000" w:rsidRDefault="00000000" w:rsidRPr="00000000" w14:paraId="00000156">
            <w:pPr>
              <w:widowControl w:val="0"/>
              <w:spacing w:after="60" w:before="80" w:lineRule="auto"/>
              <w:rPr>
                <w:rFonts w:ascii="Tahoma" w:cs="Tahoma" w:eastAsia="Tahoma" w:hAnsi="Tahoma"/>
                <w:color w:val="ff0000"/>
                <w:sz w:val="18"/>
                <w:szCs w:val="18"/>
              </w:rPr>
            </w:pPr>
            <w:r w:rsidDel="00000000" w:rsidR="00000000" w:rsidRPr="00000000">
              <w:rPr>
                <w:rtl w:val="0"/>
              </w:rPr>
            </w:r>
          </w:p>
        </w:tc>
      </w:tr>
    </w:tbl>
    <w:p w:rsidR="00000000" w:rsidDel="00000000" w:rsidP="00000000" w:rsidRDefault="00000000" w:rsidRPr="00000000" w14:paraId="00000157">
      <w:pPr>
        <w:rPr>
          <w:rFonts w:ascii="Tahoma" w:cs="Tahoma" w:eastAsia="Tahoma" w:hAnsi="Tahoma"/>
          <w:sz w:val="20"/>
          <w:szCs w:val="20"/>
        </w:rPr>
      </w:pPr>
      <w:r w:rsidDel="00000000" w:rsidR="00000000" w:rsidRPr="00000000">
        <w:rPr>
          <w:rtl w:val="0"/>
        </w:rPr>
      </w:r>
    </w:p>
    <w:p w:rsidR="00000000" w:rsidDel="00000000" w:rsidP="00000000" w:rsidRDefault="00000000" w:rsidRPr="00000000" w14:paraId="00000158">
      <w:pPr>
        <w:spacing w:after="0" w:before="120" w:lineRule="auto"/>
        <w:rPr>
          <w:rFonts w:ascii="Tahoma" w:cs="Tahoma" w:eastAsia="Tahoma" w:hAnsi="Tahoma"/>
          <w:b w:val="1"/>
          <w:sz w:val="20"/>
          <w:szCs w:val="20"/>
        </w:rPr>
      </w:pPr>
      <w:r w:rsidDel="00000000" w:rsidR="00000000" w:rsidRPr="00000000">
        <w:rPr>
          <w:rtl w:val="0"/>
        </w:rPr>
      </w:r>
    </w:p>
    <w:p w:rsidR="00000000" w:rsidDel="00000000" w:rsidP="00000000" w:rsidRDefault="00000000" w:rsidRPr="00000000" w14:paraId="00000159">
      <w:pPr>
        <w:spacing w:after="0" w:before="120" w:lineRule="auto"/>
        <w:rPr>
          <w:rFonts w:ascii="Tahoma" w:cs="Tahoma" w:eastAsia="Tahoma" w:hAnsi="Tahoma"/>
          <w:b w:val="1"/>
          <w:sz w:val="20"/>
          <w:szCs w:val="20"/>
        </w:rPr>
      </w:pPr>
      <w:r w:rsidDel="00000000" w:rsidR="00000000" w:rsidRPr="00000000">
        <w:rPr>
          <w:rFonts w:ascii="Tahoma" w:cs="Tahoma" w:eastAsia="Tahoma" w:hAnsi="Tahoma"/>
          <w:b w:val="1"/>
          <w:sz w:val="20"/>
          <w:szCs w:val="20"/>
          <w:rtl w:val="0"/>
        </w:rPr>
        <w:t xml:space="preserve">Interventi e attività extrascolastiche attive</w:t>
      </w:r>
    </w:p>
    <w:p w:rsidR="00000000" w:rsidDel="00000000" w:rsidP="00000000" w:rsidRDefault="00000000" w:rsidRPr="00000000" w14:paraId="0000015A">
      <w:pPr>
        <w:spacing w:after="0" w:before="120" w:lineRule="auto"/>
        <w:rPr>
          <w:rFonts w:ascii="Tahoma" w:cs="Tahoma" w:eastAsia="Tahoma" w:hAnsi="Tahoma"/>
          <w:b w:val="1"/>
          <w:color w:val="ff0000"/>
          <w:sz w:val="20"/>
          <w:szCs w:val="20"/>
        </w:rPr>
      </w:pPr>
      <w:r w:rsidDel="00000000" w:rsidR="00000000" w:rsidRPr="00000000">
        <w:rPr>
          <w:rtl w:val="0"/>
        </w:rPr>
      </w:r>
    </w:p>
    <w:p w:rsidR="00000000" w:rsidDel="00000000" w:rsidP="00000000" w:rsidRDefault="00000000" w:rsidRPr="00000000" w14:paraId="0000015B">
      <w:pPr>
        <w:spacing w:after="0" w:before="120" w:lineRule="auto"/>
        <w:rPr>
          <w:rFonts w:ascii="Tahoma" w:cs="Tahoma" w:eastAsia="Tahoma" w:hAnsi="Tahoma"/>
          <w:b w:val="1"/>
          <w:sz w:val="20"/>
          <w:szCs w:val="20"/>
        </w:rPr>
      </w:pPr>
      <w:r w:rsidDel="00000000" w:rsidR="00000000" w:rsidRPr="00000000">
        <w:rPr>
          <w:rtl w:val="0"/>
        </w:rPr>
      </w:r>
    </w:p>
    <w:tbl>
      <w:tblPr>
        <w:tblStyle w:val="Table24"/>
        <w:tblW w:w="10347.0" w:type="dxa"/>
        <w:jc w:val="left"/>
        <w:tblInd w:w="250.0" w:type="dxa"/>
        <w:tblLayout w:type="fixed"/>
        <w:tblLook w:val="0400"/>
      </w:tblPr>
      <w:tblGrid>
        <w:gridCol w:w="2156"/>
        <w:gridCol w:w="826"/>
        <w:gridCol w:w="1407"/>
        <w:gridCol w:w="3378"/>
        <w:gridCol w:w="2580"/>
        <w:tblGridChange w:id="0">
          <w:tblGrid>
            <w:gridCol w:w="2156"/>
            <w:gridCol w:w="826"/>
            <w:gridCol w:w="1407"/>
            <w:gridCol w:w="3378"/>
            <w:gridCol w:w="2580"/>
          </w:tblGrid>
        </w:tblGridChange>
      </w:tblGrid>
      <w:tr>
        <w:trPr>
          <w:cantSplit w:val="0"/>
          <w:trHeight w:val="1066"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C">
            <w:pPr>
              <w:widowControl w:val="0"/>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Tipologia </w:t>
            </w:r>
            <w:r w:rsidDel="00000000" w:rsidR="00000000" w:rsidRPr="00000000">
              <w:rPr>
                <w:rFonts w:ascii="Tahoma" w:cs="Tahoma" w:eastAsia="Tahoma" w:hAnsi="Tahoma"/>
                <w:sz w:val="16"/>
                <w:szCs w:val="16"/>
                <w:rtl w:val="0"/>
              </w:rPr>
              <w:t xml:space="preserve">(es. riabilitazione, attività extrascolastiche, attività ludico/ricreative, trasporto scolastico etc.)</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D">
            <w:pPr>
              <w:widowControl w:val="0"/>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 ore</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E">
            <w:pPr>
              <w:widowControl w:val="0"/>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struttura</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5F">
            <w:pPr>
              <w:widowControl w:val="0"/>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perseguiti ed eventuali raccordi con il PEI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0">
            <w:pPr>
              <w:widowControl w:val="0"/>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NOTE </w:t>
            </w:r>
          </w:p>
          <w:p w:rsidR="00000000" w:rsidDel="00000000" w:rsidP="00000000" w:rsidRDefault="00000000" w:rsidRPr="00000000" w14:paraId="00000161">
            <w:pPr>
              <w:widowControl w:val="0"/>
              <w:spacing w:before="12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(altre informazioni utili)</w:t>
            </w:r>
            <w:r w:rsidDel="00000000" w:rsidR="00000000" w:rsidRPr="00000000">
              <w:rPr>
                <w:rtl w:val="0"/>
              </w:rPr>
            </w:r>
          </w:p>
          <w:p w:rsidR="00000000" w:rsidDel="00000000" w:rsidP="00000000" w:rsidRDefault="00000000" w:rsidRPr="00000000" w14:paraId="00000162">
            <w:pPr>
              <w:widowControl w:val="0"/>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ab/>
              <w:t xml:space="preserve"> </w:t>
              <w:tab/>
              <w:tab/>
            </w:r>
          </w:p>
        </w:tc>
      </w:tr>
      <w:tr>
        <w:trPr>
          <w:cantSplit w:val="0"/>
          <w:trHeight w:val="61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3">
            <w:pPr>
              <w:widowControl w:val="0"/>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Attività extrascolastiche di tipo informale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4">
            <w:pPr>
              <w:widowControl w:val="0"/>
              <w:spacing w:before="120" w:lineRule="auto"/>
              <w:rPr>
                <w:rFonts w:ascii="Tahoma" w:cs="Tahoma" w:eastAsia="Tahoma" w:hAnsi="Tahoma"/>
                <w:sz w:val="18"/>
                <w:szCs w:val="18"/>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5">
            <w:pPr>
              <w:widowControl w:val="0"/>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supporto</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6">
            <w:pPr>
              <w:widowControl w:val="0"/>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Obiettivi perseguiti ed eventuali raccordi con il PEI </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167">
            <w:pPr>
              <w:widowControl w:val="0"/>
              <w:spacing w:before="120" w:lineRule="auto"/>
              <w:rPr>
                <w:rFonts w:ascii="Tahoma" w:cs="Tahoma" w:eastAsia="Tahoma" w:hAnsi="Tahoma"/>
                <w:sz w:val="18"/>
                <w:szCs w:val="18"/>
              </w:rPr>
            </w:pPr>
            <w:r w:rsidDel="00000000" w:rsidR="00000000" w:rsidRPr="00000000">
              <w:rPr>
                <w:rFonts w:ascii="Tahoma" w:cs="Tahoma" w:eastAsia="Tahoma" w:hAnsi="Tahoma"/>
                <w:sz w:val="18"/>
                <w:szCs w:val="18"/>
                <w:rtl w:val="0"/>
              </w:rPr>
              <w:t xml:space="preserve">NOTE </w:t>
            </w:r>
          </w:p>
          <w:p w:rsidR="00000000" w:rsidDel="00000000" w:rsidP="00000000" w:rsidRDefault="00000000" w:rsidRPr="00000000" w14:paraId="00000168">
            <w:pPr>
              <w:widowControl w:val="0"/>
              <w:spacing w:before="120" w:lineRule="auto"/>
              <w:rPr>
                <w:rFonts w:ascii="Tahoma" w:cs="Tahoma" w:eastAsia="Tahoma" w:hAnsi="Tahoma"/>
                <w:b w:val="1"/>
                <w:sz w:val="18"/>
                <w:szCs w:val="18"/>
              </w:rPr>
            </w:pPr>
            <w:r w:rsidDel="00000000" w:rsidR="00000000" w:rsidRPr="00000000">
              <w:rPr>
                <w:rFonts w:ascii="Tahoma" w:cs="Tahoma" w:eastAsia="Tahoma" w:hAnsi="Tahoma"/>
                <w:sz w:val="18"/>
                <w:szCs w:val="18"/>
                <w:rtl w:val="0"/>
              </w:rPr>
              <w:t xml:space="preserve">(altre informazioni utili) </w:t>
              <w:tab/>
              <w:t xml:space="preserve"> </w:t>
            </w:r>
            <w:r w:rsidDel="00000000" w:rsidR="00000000" w:rsidRPr="00000000">
              <w:rPr>
                <w:rtl w:val="0"/>
              </w:rPr>
            </w:r>
          </w:p>
        </w:tc>
      </w:tr>
    </w:tbl>
    <w:p w:rsidR="00000000" w:rsidDel="00000000" w:rsidP="00000000" w:rsidRDefault="00000000" w:rsidRPr="00000000" w14:paraId="00000169">
      <w:pPr>
        <w:spacing w:after="200" w:line="276" w:lineRule="auto"/>
        <w:rPr>
          <w:sz w:val="20"/>
          <w:szCs w:val="20"/>
        </w:rPr>
      </w:pPr>
      <w:r w:rsidDel="00000000" w:rsidR="00000000" w:rsidRPr="00000000">
        <w:rPr>
          <w:rtl w:val="0"/>
        </w:rPr>
      </w:r>
    </w:p>
    <w:sectPr>
      <w:footerReference r:id="rId14" w:type="default"/>
      <w:pgSz w:h="16838" w:w="11906" w:orient="portrait"/>
      <w:pgMar w:bottom="993" w:top="869" w:left="850" w:right="851" w:header="0" w:footer="3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Impact"/>
  <w:font w:name="Times New Roman"/>
  <w:font w:name="Arial Unicode MS"/>
  <w:font w:name="Arial"/>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rial Narrow">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Tahoma">
    <w:embedRegular w:fontKey="{00000000-0000-0000-0000-000000000000}" r:id="rId9" w:subsetted="0"/>
    <w:embedBold w:fontKey="{00000000-0000-0000-0000-000000000000}" r:id="rId10" w:subsetted="0"/>
  </w:font>
  <w:font w:name="Thorndale"/>
  <w:font w:name="Noto Sans Symbols">
    <w:embedRegular w:fontKey="{00000000-0000-0000-0000-000000000000}" r:id="rId11" w:subsetted="0"/>
    <w:embedBold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6A">
    <w:pPr>
      <w:tabs>
        <w:tab w:val="center" w:leader="none" w:pos="4819"/>
        <w:tab w:val="right" w:leader="none" w:pos="9638"/>
      </w:tabs>
      <w:spacing w:after="0" w:line="240" w:lineRule="auto"/>
      <w:jc w:val="right"/>
      <w:rPr>
        <w:color w:val="000000"/>
      </w:rPr>
    </w:pPr>
    <w:r w:rsidDel="00000000" w:rsidR="00000000" w:rsidRPr="00000000">
      <w:rPr>
        <w:color w:val="000000"/>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6B">
    <w:pPr>
      <w:tabs>
        <w:tab w:val="center" w:leader="none" w:pos="4819"/>
        <w:tab w:val="right" w:leader="none" w:pos="9638"/>
      </w:tabs>
      <w:spacing w:after="0" w:line="240" w:lineRule="auto"/>
      <w:rPr>
        <w:color w:val="000000"/>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644" w:hanging="357"/>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it-IT"/>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bottom w:color="000000" w:space="1" w:sz="4" w:val="single"/>
      </w:pBdr>
      <w:ind w:left="428" w:hanging="360"/>
    </w:pPr>
    <w:rPr>
      <w:rFonts w:ascii="Tahoma" w:cs="Tahoma" w:eastAsia="Tahoma" w:hAnsi="Tahoma"/>
      <w:b w:val="1"/>
      <w:color w:val="000000"/>
      <w:sz w:val="24"/>
      <w:szCs w:val="24"/>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8.0" w:type="dxa"/>
        <w:bottom w:w="100.0" w:type="dxa"/>
        <w:right w:w="108.0" w:type="dxa"/>
      </w:tblCellMar>
    </w:tblPr>
  </w:style>
  <w:style w:type="table" w:styleId="Table2">
    <w:basedOn w:val="TableNormal"/>
    <w:tblPr>
      <w:tblStyleRowBandSize w:val="1"/>
      <w:tblStyleColBandSize w:val="1"/>
      <w:tblCellMar>
        <w:top w:w="100.0" w:type="dxa"/>
        <w:left w:w="108.0" w:type="dxa"/>
        <w:bottom w:w="100.0" w:type="dxa"/>
        <w:right w:w="108.0" w:type="dxa"/>
      </w:tblCellMar>
    </w:tblPr>
  </w:style>
  <w:style w:type="table" w:styleId="Table3">
    <w:basedOn w:val="TableNormal"/>
    <w:tblPr>
      <w:tblStyleRowBandSize w:val="1"/>
      <w:tblStyleColBandSize w:val="1"/>
      <w:tblCellMar>
        <w:top w:w="100.0" w:type="dxa"/>
        <w:left w:w="108.0" w:type="dxa"/>
        <w:bottom w:w="100.0" w:type="dxa"/>
        <w:right w:w="108.0" w:type="dxa"/>
      </w:tblCellMar>
    </w:tblPr>
  </w:style>
  <w:style w:type="table" w:styleId="Table4">
    <w:basedOn w:val="TableNormal"/>
    <w:tblPr>
      <w:tblStyleRowBandSize w:val="1"/>
      <w:tblStyleColBandSize w:val="1"/>
      <w:tblCellMar>
        <w:top w:w="100.0" w:type="dxa"/>
        <w:left w:w="108.0" w:type="dxa"/>
        <w:bottom w:w="100.0" w:type="dxa"/>
        <w:right w:w="108.0" w:type="dxa"/>
      </w:tblCellMar>
    </w:tblPr>
  </w:style>
  <w:style w:type="table" w:styleId="Table5">
    <w:basedOn w:val="TableNormal"/>
    <w:tblPr>
      <w:tblStyleRowBandSize w:val="1"/>
      <w:tblStyleColBandSize w:val="1"/>
      <w:tblCellMar>
        <w:top w:w="100.0" w:type="dxa"/>
        <w:left w:w="108.0" w:type="dxa"/>
        <w:bottom w:w="100.0" w:type="dxa"/>
        <w:right w:w="108.0" w:type="dxa"/>
      </w:tblCellMar>
    </w:tblPr>
  </w:style>
  <w:style w:type="table" w:styleId="Table6">
    <w:basedOn w:val="TableNormal"/>
    <w:tblPr>
      <w:tblStyleRowBandSize w:val="1"/>
      <w:tblStyleColBandSize w:val="1"/>
      <w:tblCellMar>
        <w:top w:w="100.0" w:type="dxa"/>
        <w:left w:w="108.0" w:type="dxa"/>
        <w:bottom w:w="100.0" w:type="dxa"/>
        <w:right w:w="108.0" w:type="dxa"/>
      </w:tblCellMar>
    </w:tblPr>
  </w:style>
  <w:style w:type="table" w:styleId="Table7">
    <w:basedOn w:val="TableNormal"/>
    <w:tblPr>
      <w:tblStyleRowBandSize w:val="1"/>
      <w:tblStyleColBandSize w:val="1"/>
      <w:tblCellMar>
        <w:top w:w="100.0" w:type="dxa"/>
        <w:left w:w="108.0" w:type="dxa"/>
        <w:bottom w:w="100.0" w:type="dxa"/>
        <w:right w:w="108.0" w:type="dxa"/>
      </w:tblCellMar>
    </w:tblPr>
  </w:style>
  <w:style w:type="table" w:styleId="Table8">
    <w:basedOn w:val="TableNormal"/>
    <w:tblPr>
      <w:tblStyleRowBandSize w:val="1"/>
      <w:tblStyleColBandSize w:val="1"/>
      <w:tblCellMar>
        <w:top w:w="100.0" w:type="dxa"/>
        <w:left w:w="108.0" w:type="dxa"/>
        <w:bottom w:w="100.0" w:type="dxa"/>
        <w:right w:w="108.0" w:type="dxa"/>
      </w:tblCellMar>
    </w:tblPr>
  </w:style>
  <w:style w:type="table" w:styleId="Table9">
    <w:basedOn w:val="TableNormal"/>
    <w:tblPr>
      <w:tblStyleRowBandSize w:val="1"/>
      <w:tblStyleColBandSize w:val="1"/>
      <w:tblCellMar>
        <w:top w:w="100.0" w:type="dxa"/>
        <w:left w:w="108.0" w:type="dxa"/>
        <w:bottom w:w="100.0" w:type="dxa"/>
        <w:right w:w="108.0" w:type="dxa"/>
      </w:tblCellMar>
    </w:tblPr>
  </w:style>
  <w:style w:type="table" w:styleId="Table10">
    <w:basedOn w:val="TableNormal"/>
    <w:tblPr>
      <w:tblStyleRowBandSize w:val="1"/>
      <w:tblStyleColBandSize w:val="1"/>
      <w:tblCellMar>
        <w:top w:w="100.0" w:type="dxa"/>
        <w:left w:w="108.0" w:type="dxa"/>
        <w:bottom w:w="100.0" w:type="dxa"/>
        <w:right w:w="108.0" w:type="dxa"/>
      </w:tblCellMar>
    </w:tblPr>
  </w:style>
  <w:style w:type="table" w:styleId="Table11">
    <w:basedOn w:val="TableNormal"/>
    <w:tblPr>
      <w:tblStyleRowBandSize w:val="1"/>
      <w:tblStyleColBandSize w:val="1"/>
      <w:tblCellMar>
        <w:top w:w="100.0" w:type="dxa"/>
        <w:left w:w="108.0" w:type="dxa"/>
        <w:bottom w:w="100.0" w:type="dxa"/>
        <w:right w:w="108.0" w:type="dxa"/>
      </w:tblCellMar>
    </w:tblPr>
  </w:style>
  <w:style w:type="table" w:styleId="Table12">
    <w:basedOn w:val="TableNormal"/>
    <w:tblPr>
      <w:tblStyleRowBandSize w:val="1"/>
      <w:tblStyleColBandSize w:val="1"/>
      <w:tblCellMar>
        <w:top w:w="100.0" w:type="dxa"/>
        <w:left w:w="108.0" w:type="dxa"/>
        <w:bottom w:w="100.0" w:type="dxa"/>
        <w:right w:w="108.0" w:type="dxa"/>
      </w:tblCellMar>
    </w:tblPr>
  </w:style>
  <w:style w:type="table" w:styleId="Table13">
    <w:basedOn w:val="TableNormal"/>
    <w:tblPr>
      <w:tblStyleRowBandSize w:val="1"/>
      <w:tblStyleColBandSize w:val="1"/>
      <w:tblCellMar>
        <w:top w:w="100.0" w:type="dxa"/>
        <w:left w:w="108.0" w:type="dxa"/>
        <w:bottom w:w="100.0" w:type="dxa"/>
        <w:right w:w="108.0" w:type="dxa"/>
      </w:tblCellMar>
    </w:tblPr>
  </w:style>
  <w:style w:type="table" w:styleId="Table14">
    <w:basedOn w:val="TableNormal"/>
    <w:tblPr>
      <w:tblStyleRowBandSize w:val="1"/>
      <w:tblStyleColBandSize w:val="1"/>
      <w:tblCellMar>
        <w:top w:w="100.0" w:type="dxa"/>
        <w:left w:w="108.0" w:type="dxa"/>
        <w:bottom w:w="100.0" w:type="dxa"/>
        <w:right w:w="108.0" w:type="dxa"/>
      </w:tblCellMar>
    </w:tblPr>
  </w:style>
  <w:style w:type="table" w:styleId="Table15">
    <w:basedOn w:val="TableNormal"/>
    <w:tblPr>
      <w:tblStyleRowBandSize w:val="1"/>
      <w:tblStyleColBandSize w:val="1"/>
      <w:tblCellMar>
        <w:top w:w="100.0" w:type="dxa"/>
        <w:left w:w="108.0" w:type="dxa"/>
        <w:bottom w:w="100.0" w:type="dxa"/>
        <w:right w:w="108.0" w:type="dxa"/>
      </w:tblCellMar>
    </w:tblPr>
  </w:style>
  <w:style w:type="table" w:styleId="Table16">
    <w:basedOn w:val="TableNormal"/>
    <w:tblPr>
      <w:tblStyleRowBandSize w:val="1"/>
      <w:tblStyleColBandSize w:val="1"/>
      <w:tblCellMar>
        <w:top w:w="100.0" w:type="dxa"/>
        <w:left w:w="108.0" w:type="dxa"/>
        <w:bottom w:w="100.0" w:type="dxa"/>
        <w:right w:w="108.0" w:type="dxa"/>
      </w:tblCellMar>
    </w:tblPr>
  </w:style>
  <w:style w:type="table" w:styleId="Table17">
    <w:basedOn w:val="TableNormal"/>
    <w:tblPr>
      <w:tblStyleRowBandSize w:val="1"/>
      <w:tblStyleColBandSize w:val="1"/>
      <w:tblCellMar>
        <w:top w:w="100.0" w:type="dxa"/>
        <w:left w:w="108.0" w:type="dxa"/>
        <w:bottom w:w="100.0" w:type="dxa"/>
        <w:right w:w="108.0" w:type="dxa"/>
      </w:tblCellMar>
    </w:tblPr>
  </w:style>
  <w:style w:type="table" w:styleId="Table18">
    <w:basedOn w:val="TableNormal"/>
    <w:tblPr>
      <w:tblStyleRowBandSize w:val="1"/>
      <w:tblStyleColBandSize w:val="1"/>
      <w:tblCellMar>
        <w:top w:w="100.0" w:type="dxa"/>
        <w:left w:w="108.0" w:type="dxa"/>
        <w:bottom w:w="100.0" w:type="dxa"/>
        <w:right w:w="108.0" w:type="dxa"/>
      </w:tblCellMar>
    </w:tblPr>
  </w:style>
  <w:style w:type="table" w:styleId="Table19">
    <w:basedOn w:val="TableNormal"/>
    <w:tblPr>
      <w:tblStyleRowBandSize w:val="1"/>
      <w:tblStyleColBandSize w:val="1"/>
      <w:tblCellMar>
        <w:top w:w="100.0" w:type="dxa"/>
        <w:left w:w="108.0" w:type="dxa"/>
        <w:bottom w:w="100.0" w:type="dxa"/>
        <w:right w:w="108.0" w:type="dxa"/>
      </w:tblCellMar>
    </w:tblPr>
  </w:style>
  <w:style w:type="table" w:styleId="Table20">
    <w:basedOn w:val="TableNormal"/>
    <w:tblPr>
      <w:tblStyleRowBandSize w:val="1"/>
      <w:tblStyleColBandSize w:val="1"/>
      <w:tblCellMar>
        <w:top w:w="100.0" w:type="dxa"/>
        <w:left w:w="108.0" w:type="dxa"/>
        <w:bottom w:w="100.0" w:type="dxa"/>
        <w:right w:w="108.0" w:type="dxa"/>
      </w:tblCellMar>
    </w:tblPr>
  </w:style>
  <w:style w:type="table" w:styleId="Table21">
    <w:basedOn w:val="TableNormal"/>
    <w:tblPr>
      <w:tblStyleRowBandSize w:val="1"/>
      <w:tblStyleColBandSize w:val="1"/>
      <w:tblCellMar>
        <w:top w:w="100.0" w:type="dxa"/>
        <w:left w:w="108.0" w:type="dxa"/>
        <w:bottom w:w="100.0" w:type="dxa"/>
        <w:right w:w="108.0" w:type="dxa"/>
      </w:tblCellMar>
    </w:tblPr>
  </w:style>
  <w:style w:type="table" w:styleId="Table22">
    <w:basedOn w:val="TableNormal"/>
    <w:tblPr>
      <w:tblStyleRowBandSize w:val="1"/>
      <w:tblStyleColBandSize w:val="1"/>
      <w:tblCellMar>
        <w:top w:w="100.0" w:type="dxa"/>
        <w:left w:w="108.0" w:type="dxa"/>
        <w:bottom w:w="100.0" w:type="dxa"/>
        <w:right w:w="108.0" w:type="dxa"/>
      </w:tblCellMar>
    </w:tblPr>
  </w:style>
  <w:style w:type="table" w:styleId="Table23">
    <w:basedOn w:val="TableNormal"/>
    <w:tblPr>
      <w:tblStyleRowBandSize w:val="1"/>
      <w:tblStyleColBandSize w:val="1"/>
      <w:tblCellMar>
        <w:top w:w="100.0" w:type="dxa"/>
        <w:left w:w="108.0" w:type="dxa"/>
        <w:bottom w:w="100.0" w:type="dxa"/>
        <w:right w:w="108.0" w:type="dxa"/>
      </w:tblCellMar>
    </w:tblPr>
  </w:style>
  <w:style w:type="table" w:styleId="Table24">
    <w:basedOn w:val="TableNormal"/>
    <w:tblPr>
      <w:tblStyleRowBandSize w:val="1"/>
      <w:tblStyleColBandSize w:val="1"/>
      <w:tblCellMar>
        <w:top w:w="100.0" w:type="dxa"/>
        <w:left w:w="108.0" w:type="dxa"/>
        <w:bottom w:w="100.0" w:type="dxa"/>
        <w:right w:w="108.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0" Type="http://schemas.openxmlformats.org/officeDocument/2006/relationships/image" Target="media/image3.png"/><Relationship Id="rId13" Type="http://schemas.openxmlformats.org/officeDocument/2006/relationships/image" Target="media/image7.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GOIC805009@PEC.ISTRUZIONE.IT" TargetMode="External"/><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6.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1" Type="http://schemas.openxmlformats.org/officeDocument/2006/relationships/font" Target="fonts/NotoSansSymbols-regular.ttf"/><Relationship Id="rId10" Type="http://schemas.openxmlformats.org/officeDocument/2006/relationships/font" Target="fonts/Tahoma-bold.ttf"/><Relationship Id="rId12" Type="http://schemas.openxmlformats.org/officeDocument/2006/relationships/font" Target="fonts/NotoSansSymbols-bold.ttf"/><Relationship Id="rId9" Type="http://schemas.openxmlformats.org/officeDocument/2006/relationships/font" Target="fonts/Tahoma-regular.ttf"/><Relationship Id="rId5" Type="http://schemas.openxmlformats.org/officeDocument/2006/relationships/font" Target="fonts/ArialNarrow-regular.ttf"/><Relationship Id="rId6" Type="http://schemas.openxmlformats.org/officeDocument/2006/relationships/font" Target="fonts/ArialNarrow-bold.ttf"/><Relationship Id="rId7" Type="http://schemas.openxmlformats.org/officeDocument/2006/relationships/font" Target="fonts/ArialNarrow-italic.ttf"/><Relationship Id="rId8" Type="http://schemas.openxmlformats.org/officeDocument/2006/relationships/font" Target="fonts/ArialNarrow-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